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F07F36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F07F36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F07F36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F07F36" w:rsidP="00F07F36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CA59DE" w:rsidRDefault="00CA59DE" w:rsidP="00A60A0B">
      <w:pPr>
        <w:rPr>
          <w:b/>
          <w:sz w:val="24"/>
          <w:szCs w:val="24"/>
          <w:u w:val="single"/>
        </w:rPr>
      </w:pPr>
    </w:p>
    <w:p w:rsidR="00A66130" w:rsidRDefault="00A66130" w:rsidP="00A66130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28</w:t>
      </w:r>
    </w:p>
    <w:p w:rsidR="00F07F36" w:rsidRDefault="00F07F36" w:rsidP="00F07F36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F07F36" w:rsidRDefault="00F07F36" w:rsidP="00F07F36">
      <w:pPr>
        <w:ind w:right="-58"/>
        <w:jc w:val="center"/>
        <w:rPr>
          <w:sz w:val="24"/>
          <w:szCs w:val="24"/>
        </w:rPr>
      </w:pPr>
    </w:p>
    <w:p w:rsidR="003777DF" w:rsidRPr="00F07F36" w:rsidRDefault="00F07F36" w:rsidP="00F07F36">
      <w:pPr>
        <w:ind w:right="-58"/>
        <w:jc w:val="center"/>
        <w:rPr>
          <w:b/>
          <w:sz w:val="28"/>
          <w:szCs w:val="28"/>
        </w:rPr>
      </w:pPr>
      <w:r w:rsidRPr="00F07F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B87BD0"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72F0C" w:rsidRDefault="00F72F0C" w:rsidP="00E14CD1">
      <w:pPr>
        <w:ind w:firstLine="709"/>
        <w:jc w:val="both"/>
        <w:rPr>
          <w:sz w:val="24"/>
          <w:szCs w:val="24"/>
        </w:rPr>
      </w:pPr>
    </w:p>
    <w:p w:rsidR="00F07F36" w:rsidRPr="00B61718" w:rsidRDefault="00F07F36" w:rsidP="00F07F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F07F36" w:rsidRPr="0005395D" w:rsidRDefault="00F07F36" w:rsidP="00F07F36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895C86" w:rsidRPr="00B4718C" w:rsidRDefault="00895C86" w:rsidP="00895C86">
      <w:pPr>
        <w:jc w:val="both"/>
        <w:rPr>
          <w:sz w:val="24"/>
          <w:szCs w:val="24"/>
        </w:rPr>
      </w:pPr>
    </w:p>
    <w:p w:rsidR="00895C86" w:rsidRPr="00F07F36" w:rsidRDefault="00895C86" w:rsidP="00895C86">
      <w:pPr>
        <w:ind w:firstLine="567"/>
        <w:jc w:val="both"/>
        <w:rPr>
          <w:sz w:val="28"/>
          <w:szCs w:val="28"/>
        </w:rPr>
      </w:pPr>
      <w:r w:rsidRPr="00F07F36">
        <w:rPr>
          <w:sz w:val="28"/>
          <w:szCs w:val="28"/>
        </w:rPr>
        <w:t>1. 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согласно приложени</w:t>
      </w:r>
      <w:r w:rsidR="0012400F" w:rsidRPr="00F07F36">
        <w:rPr>
          <w:sz w:val="28"/>
          <w:szCs w:val="28"/>
        </w:rPr>
        <w:t>я</w:t>
      </w:r>
      <w:r w:rsidRPr="00F07F36">
        <w:rPr>
          <w:sz w:val="28"/>
          <w:szCs w:val="28"/>
        </w:rPr>
        <w:t xml:space="preserve"> к настоящему постановлению.</w:t>
      </w:r>
    </w:p>
    <w:p w:rsidR="00E02B20" w:rsidRPr="00E02B20" w:rsidRDefault="00895C86" w:rsidP="00895C86">
      <w:pPr>
        <w:ind w:firstLine="567"/>
        <w:jc w:val="both"/>
        <w:rPr>
          <w:sz w:val="28"/>
          <w:szCs w:val="28"/>
        </w:rPr>
      </w:pPr>
      <w:r w:rsidRPr="00E02B20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r w:rsidR="00F07F36" w:rsidRPr="00E02B20">
        <w:rPr>
          <w:sz w:val="28"/>
          <w:szCs w:val="28"/>
        </w:rPr>
        <w:t>Гагшор</w:t>
      </w:r>
      <w:r w:rsidRPr="00E02B20">
        <w:rPr>
          <w:sz w:val="28"/>
          <w:szCs w:val="28"/>
        </w:rPr>
        <w:t>»</w:t>
      </w:r>
      <w:r w:rsidR="00E02B20" w:rsidRPr="00E02B20">
        <w:rPr>
          <w:sz w:val="28"/>
          <w:szCs w:val="28"/>
        </w:rPr>
        <w:t>:</w:t>
      </w:r>
    </w:p>
    <w:p w:rsidR="00895C86" w:rsidRPr="00E02B20" w:rsidRDefault="00E02B20" w:rsidP="00895C86">
      <w:pPr>
        <w:ind w:firstLine="567"/>
        <w:jc w:val="both"/>
        <w:rPr>
          <w:b/>
          <w:sz w:val="28"/>
          <w:szCs w:val="28"/>
        </w:rPr>
      </w:pPr>
      <w:r w:rsidRPr="00E02B20">
        <w:rPr>
          <w:sz w:val="28"/>
          <w:szCs w:val="28"/>
        </w:rPr>
        <w:t>-</w:t>
      </w:r>
      <w:r w:rsidR="00895C86" w:rsidRPr="00E02B20">
        <w:rPr>
          <w:sz w:val="28"/>
          <w:szCs w:val="28"/>
        </w:rPr>
        <w:t xml:space="preserve"> от </w:t>
      </w:r>
      <w:r w:rsidRPr="00E02B20">
        <w:rPr>
          <w:sz w:val="28"/>
          <w:szCs w:val="28"/>
        </w:rPr>
        <w:t>20</w:t>
      </w:r>
      <w:r w:rsidR="00895C86" w:rsidRPr="00E02B20">
        <w:rPr>
          <w:sz w:val="28"/>
          <w:szCs w:val="28"/>
        </w:rPr>
        <w:t>.0</w:t>
      </w:r>
      <w:r w:rsidRPr="00E02B20">
        <w:rPr>
          <w:sz w:val="28"/>
          <w:szCs w:val="28"/>
        </w:rPr>
        <w:t>5</w:t>
      </w:r>
      <w:r w:rsidR="00895C86" w:rsidRPr="00E02B20">
        <w:rPr>
          <w:sz w:val="28"/>
          <w:szCs w:val="28"/>
        </w:rPr>
        <w:t xml:space="preserve">.2022 № </w:t>
      </w:r>
      <w:r w:rsidRPr="00E02B20">
        <w:rPr>
          <w:sz w:val="28"/>
          <w:szCs w:val="28"/>
        </w:rPr>
        <w:t>05/18</w:t>
      </w:r>
      <w:r w:rsidR="00895C86" w:rsidRPr="00E02B2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адреса». </w:t>
      </w:r>
    </w:p>
    <w:p w:rsidR="00895C86" w:rsidRPr="00F07F36" w:rsidRDefault="00895C86" w:rsidP="00895C8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7F36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895C86" w:rsidRPr="00B4718C" w:rsidRDefault="00895C86" w:rsidP="00895C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95C86" w:rsidRDefault="00895C86" w:rsidP="00895C86">
      <w:pPr>
        <w:ind w:firstLine="567"/>
        <w:jc w:val="both"/>
        <w:rPr>
          <w:sz w:val="24"/>
          <w:szCs w:val="24"/>
        </w:rPr>
      </w:pPr>
    </w:p>
    <w:p w:rsidR="00F07F36" w:rsidRDefault="00F07F36" w:rsidP="00895C86">
      <w:pPr>
        <w:ind w:firstLine="567"/>
        <w:jc w:val="both"/>
        <w:rPr>
          <w:sz w:val="24"/>
          <w:szCs w:val="24"/>
        </w:rPr>
      </w:pPr>
    </w:p>
    <w:p w:rsidR="00CB0C9C" w:rsidRPr="00B4718C" w:rsidRDefault="00CB0C9C" w:rsidP="00895C86">
      <w:pPr>
        <w:ind w:firstLine="567"/>
        <w:jc w:val="both"/>
        <w:rPr>
          <w:sz w:val="24"/>
          <w:szCs w:val="24"/>
        </w:rPr>
      </w:pPr>
    </w:p>
    <w:p w:rsidR="00F07F36" w:rsidRDefault="00F07F36" w:rsidP="00F07F36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Pr="00B4718C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895C86" w:rsidRDefault="00895C8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F07F36" w:rsidRDefault="00F07F3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F07F36" w:rsidRDefault="00F07F36" w:rsidP="00895C86">
      <w:pPr>
        <w:pStyle w:val="ConsPlusNormal"/>
        <w:jc w:val="right"/>
        <w:outlineLvl w:val="1"/>
        <w:rPr>
          <w:sz w:val="24"/>
          <w:szCs w:val="24"/>
        </w:rPr>
      </w:pPr>
    </w:p>
    <w:p w:rsidR="00CB0C9C" w:rsidRDefault="00CB0C9C" w:rsidP="00895C86">
      <w:pPr>
        <w:ind w:right="-1"/>
        <w:jc w:val="right"/>
      </w:pPr>
    </w:p>
    <w:p w:rsidR="00CB0C9C" w:rsidRDefault="00CB0C9C" w:rsidP="00895C86">
      <w:pPr>
        <w:ind w:right="-1"/>
        <w:jc w:val="right"/>
      </w:pPr>
    </w:p>
    <w:p w:rsidR="00895C86" w:rsidRPr="00895C86" w:rsidRDefault="00895C86" w:rsidP="00895C86">
      <w:pPr>
        <w:ind w:right="-1"/>
        <w:jc w:val="right"/>
      </w:pPr>
      <w:r w:rsidRPr="00895C86">
        <w:lastRenderedPageBreak/>
        <w:t xml:space="preserve">Приложение </w:t>
      </w:r>
    </w:p>
    <w:p w:rsidR="00895C86" w:rsidRPr="00895C86" w:rsidRDefault="00895C86" w:rsidP="00895C86">
      <w:pPr>
        <w:tabs>
          <w:tab w:val="left" w:pos="4111"/>
        </w:tabs>
        <w:ind w:hanging="142"/>
        <w:jc w:val="right"/>
      </w:pPr>
      <w:r w:rsidRPr="00895C86">
        <w:t xml:space="preserve"> к постановлению администрации сельского поселения </w:t>
      </w:r>
    </w:p>
    <w:p w:rsidR="00895C86" w:rsidRPr="00895C86" w:rsidRDefault="00895C86" w:rsidP="00895C86">
      <w:pPr>
        <w:jc w:val="right"/>
      </w:pPr>
      <w:r w:rsidRPr="00895C86">
        <w:t xml:space="preserve"> «</w:t>
      </w:r>
      <w:r w:rsidR="00F07F36">
        <w:t>Гагшор</w:t>
      </w:r>
      <w:r w:rsidRPr="00895C86">
        <w:t xml:space="preserve">» </w:t>
      </w:r>
      <w:r w:rsidRPr="00895C86">
        <w:rPr>
          <w:bCs/>
        </w:rPr>
        <w:t xml:space="preserve">от </w:t>
      </w:r>
      <w:r w:rsidR="00A66130">
        <w:rPr>
          <w:bCs/>
        </w:rPr>
        <w:t>12.04.2024 № 04/28</w:t>
      </w:r>
      <w:bookmarkStart w:id="0" w:name="_GoBack"/>
      <w:bookmarkEnd w:id="0"/>
    </w:p>
    <w:p w:rsidR="00895C86" w:rsidRPr="00895C86" w:rsidRDefault="00895C86" w:rsidP="00895C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95C86">
        <w:rPr>
          <w:rFonts w:ascii="Times New Roman" w:hAnsi="Times New Roman" w:cs="Times New Roman"/>
          <w:sz w:val="20"/>
          <w:szCs w:val="20"/>
        </w:rPr>
        <w:t xml:space="preserve"> «Об утверждении административного регламента</w:t>
      </w:r>
    </w:p>
    <w:p w:rsidR="00895C86" w:rsidRPr="00895C86" w:rsidRDefault="00895C86" w:rsidP="00895C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95C86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«Присвоение адреса объекту </w:t>
      </w:r>
    </w:p>
    <w:p w:rsidR="00895C86" w:rsidRPr="00895C86" w:rsidRDefault="00895C86" w:rsidP="00895C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95C86">
        <w:rPr>
          <w:rFonts w:ascii="Times New Roman" w:hAnsi="Times New Roman" w:cs="Times New Roman"/>
          <w:sz w:val="20"/>
          <w:szCs w:val="20"/>
        </w:rPr>
        <w:t>адресации, изменение и аннулирование такого адреса»</w:t>
      </w:r>
    </w:p>
    <w:p w:rsidR="00895C86" w:rsidRPr="00895C86" w:rsidRDefault="00895C86" w:rsidP="00895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95C86" w:rsidRPr="00895C86" w:rsidRDefault="00895C86" w:rsidP="00895C86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895C86">
        <w:rPr>
          <w:b/>
          <w:bCs/>
          <w:sz w:val="24"/>
          <w:szCs w:val="24"/>
        </w:rPr>
        <w:t>предос</w:t>
      </w:r>
      <w:r w:rsidR="00F07F36">
        <w:rPr>
          <w:b/>
          <w:bCs/>
          <w:sz w:val="24"/>
          <w:szCs w:val="24"/>
        </w:rPr>
        <w:t>тавления муниципальной услуги</w:t>
      </w:r>
    </w:p>
    <w:p w:rsidR="00895C86" w:rsidRPr="00895C86" w:rsidRDefault="00F07F36" w:rsidP="00895C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895C86" w:rsidRPr="00895C86">
        <w:rPr>
          <w:rFonts w:ascii="Times New Roman" w:hAnsi="Times New Roman" w:cs="Times New Roman"/>
          <w:b/>
          <w:sz w:val="24"/>
          <w:szCs w:val="24"/>
        </w:rPr>
        <w:t>рисвоени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95C86" w:rsidRPr="00895C86">
        <w:rPr>
          <w:rFonts w:ascii="Times New Roman" w:hAnsi="Times New Roman" w:cs="Times New Roman"/>
          <w:b/>
          <w:sz w:val="24"/>
          <w:szCs w:val="24"/>
        </w:rPr>
        <w:t xml:space="preserve"> адреса объекту адресации, изменению и аннулированию такого адреса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5C86" w:rsidRPr="00895C86" w:rsidRDefault="00895C86" w:rsidP="00895C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  <w:r w:rsidRPr="00895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86">
        <w:rPr>
          <w:rFonts w:ascii="Times New Roman" w:hAnsi="Times New Roman" w:cs="Times New Roman"/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F07F36">
        <w:rPr>
          <w:rFonts w:ascii="Times New Roman" w:hAnsi="Times New Roman" w:cs="Times New Roman"/>
          <w:sz w:val="24"/>
          <w:szCs w:val="24"/>
        </w:rPr>
        <w:t>Гагшор</w:t>
      </w:r>
      <w:r w:rsidRPr="00895C86">
        <w:rPr>
          <w:rFonts w:ascii="Times New Roman" w:hAnsi="Times New Roman" w:cs="Times New Roman"/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895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лица, являющиеся: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C86">
        <w:rPr>
          <w:rFonts w:ascii="Times New Roman" w:hAnsi="Times New Roman" w:cs="Times New Roman"/>
          <w:sz w:val="24"/>
          <w:szCs w:val="24"/>
        </w:rPr>
        <w:t xml:space="preserve">1)  </w:t>
      </w:r>
      <w:r w:rsidRPr="00895C8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собственниками объекта адресации; 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95C8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лицами, обладающими одним из следующих вещных прав на объект адресации: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право хозяйственного ведения;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право оперативного управления;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право пожизненно наследуемого владения;</w:t>
      </w:r>
    </w:p>
    <w:p w:rsidR="00895C86" w:rsidRPr="00895C86" w:rsidRDefault="00895C86" w:rsidP="00895C86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право постоянного (бессрочного) пользования.</w:t>
      </w:r>
    </w:p>
    <w:p w:rsidR="00895C86" w:rsidRPr="00895C86" w:rsidRDefault="00895C86" w:rsidP="00895C8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 xml:space="preserve">1.3. С заявлением вправе обратиться </w:t>
      </w:r>
      <w:hyperlink r:id="rId9" w:history="1">
        <w:r w:rsidRPr="00895C86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895C86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0" w:history="1">
        <w:r w:rsidRPr="00895C86">
          <w:rPr>
            <w:rFonts w:eastAsia="Calibri"/>
            <w:sz w:val="24"/>
            <w:szCs w:val="24"/>
            <w:lang w:eastAsia="en-US"/>
          </w:rPr>
          <w:t>статьей 35</w:t>
        </w:r>
      </w:hyperlink>
      <w:r w:rsidRPr="00895C86">
        <w:rPr>
          <w:rFonts w:eastAsia="Calibri"/>
          <w:sz w:val="24"/>
          <w:szCs w:val="24"/>
          <w:lang w:eastAsia="en-US"/>
        </w:rPr>
        <w:t xml:space="preserve"> или </w:t>
      </w:r>
      <w:hyperlink r:id="rId11" w:history="1">
        <w:r w:rsidRPr="00895C86">
          <w:rPr>
            <w:rFonts w:eastAsia="Calibri"/>
            <w:sz w:val="24"/>
            <w:szCs w:val="24"/>
            <w:lang w:eastAsia="en-US"/>
          </w:rPr>
          <w:t>статьей 42.3</w:t>
        </w:r>
      </w:hyperlink>
      <w:r w:rsidRPr="00895C86">
        <w:rPr>
          <w:rFonts w:eastAsia="Calibri"/>
          <w:sz w:val="24"/>
          <w:szCs w:val="24"/>
          <w:lang w:eastAsia="en-US"/>
        </w:rPr>
        <w:t xml:space="preserve">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sz w:val="24"/>
          <w:szCs w:val="24"/>
        </w:rPr>
        <w:t xml:space="preserve"> </w:t>
      </w:r>
      <w:r w:rsidRPr="00895C86">
        <w:rPr>
          <w:rFonts w:eastAsia="Calibri"/>
          <w:sz w:val="24"/>
          <w:szCs w:val="24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собственников помещений в многоквартирном доме, </w:t>
      </w:r>
      <w:r w:rsidRPr="00895C86">
        <w:rPr>
          <w:rFonts w:eastAsia="Calibri"/>
          <w:sz w:val="24"/>
          <w:szCs w:val="24"/>
          <w:lang w:eastAsia="en-US"/>
        </w:rPr>
        <w:lastRenderedPageBreak/>
        <w:t xml:space="preserve">уполномоченный на подачу такого заявления </w:t>
      </w:r>
      <w:r w:rsidRPr="00895C86">
        <w:rPr>
          <w:sz w:val="24"/>
          <w:szCs w:val="24"/>
        </w:rPr>
        <w:t xml:space="preserve">принятым в установленном законодательством Российской Федерации порядке </w:t>
      </w:r>
      <w:r w:rsidRPr="00895C86">
        <w:rPr>
          <w:rFonts w:eastAsia="Calibri"/>
          <w:sz w:val="24"/>
          <w:szCs w:val="24"/>
          <w:lang w:eastAsia="en-US"/>
        </w:rPr>
        <w:t>решением общего собрания указанных собственников.</w:t>
      </w:r>
    </w:p>
    <w:p w:rsid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</w:t>
      </w:r>
      <w:r w:rsidRPr="00895C86">
        <w:rPr>
          <w:bCs/>
          <w:sz w:val="24"/>
          <w:szCs w:val="24"/>
        </w:rPr>
        <w:t xml:space="preserve">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895C86">
        <w:rPr>
          <w:sz w:val="24"/>
          <w:szCs w:val="24"/>
        </w:rPr>
        <w:t>.</w:t>
      </w:r>
    </w:p>
    <w:p w:rsidR="0012400F" w:rsidRPr="00895C86" w:rsidRDefault="0012400F" w:rsidP="00895C86">
      <w:pPr>
        <w:ind w:firstLine="709"/>
        <w:jc w:val="both"/>
        <w:rPr>
          <w:bCs/>
          <w:sz w:val="24"/>
          <w:szCs w:val="24"/>
        </w:rPr>
      </w:pPr>
    </w:p>
    <w:p w:rsidR="0012400F" w:rsidRPr="00A806AB" w:rsidRDefault="0012400F" w:rsidP="0012400F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2400F" w:rsidRPr="00A806AB" w:rsidRDefault="0012400F" w:rsidP="0012400F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 xml:space="preserve"> </w:t>
      </w:r>
    </w:p>
    <w:p w:rsidR="0012400F" w:rsidRPr="00A806AB" w:rsidRDefault="0012400F" w:rsidP="0012400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12400F" w:rsidRPr="00EF439D" w:rsidRDefault="0012400F" w:rsidP="0012400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1.5. Вар</w:t>
      </w:r>
      <w:r w:rsidRPr="00EF439D">
        <w:rPr>
          <w:rFonts w:eastAsiaTheme="minorEastAsia"/>
          <w:sz w:val="24"/>
          <w:szCs w:val="24"/>
        </w:rPr>
        <w:t>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1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895C86" w:rsidRPr="00895C86" w:rsidRDefault="00895C86" w:rsidP="00895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>II. Стандарт предоставления муниципальной услуги</w:t>
      </w: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2.1. Муниципальная услуга: «Присвоение адреса объекту адресации, изменение и аннулирование такого адреса».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F07F36">
        <w:rPr>
          <w:sz w:val="24"/>
          <w:szCs w:val="24"/>
        </w:rPr>
        <w:t>Гагшор</w:t>
      </w:r>
      <w:r w:rsidRPr="00895C86">
        <w:rPr>
          <w:sz w:val="24"/>
          <w:szCs w:val="24"/>
        </w:rPr>
        <w:t xml:space="preserve">» (далее – Орган). 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C86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895C86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EF439D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 xml:space="preserve">- </w:t>
      </w:r>
      <w:r w:rsidRPr="00EF439D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</w:t>
      </w:r>
      <w:r>
        <w:rPr>
          <w:rFonts w:eastAsia="Calibri"/>
          <w:sz w:val="24"/>
          <w:szCs w:val="24"/>
        </w:rPr>
        <w:t>ципальных услуг».</w:t>
      </w:r>
    </w:p>
    <w:p w:rsidR="00895C86" w:rsidRPr="00895C86" w:rsidRDefault="00895C86" w:rsidP="00895C86">
      <w:pPr>
        <w:adjustRightInd w:val="0"/>
        <w:ind w:firstLine="709"/>
        <w:jc w:val="both"/>
        <w:rPr>
          <w:sz w:val="24"/>
          <w:szCs w:val="24"/>
          <w:highlight w:val="green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895C86" w:rsidRPr="00895C86" w:rsidRDefault="00895C86" w:rsidP="00895C8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95C86" w:rsidRPr="00895C86" w:rsidRDefault="00895C86" w:rsidP="00895C8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bCs/>
          <w:sz w:val="24"/>
          <w:szCs w:val="24"/>
        </w:rPr>
        <w:lastRenderedPageBreak/>
        <w:t xml:space="preserve">1) </w:t>
      </w:r>
      <w:r w:rsidRPr="00895C86">
        <w:rPr>
          <w:sz w:val="24"/>
          <w:szCs w:val="24"/>
        </w:rPr>
        <w:t>решение о присвоении адреса объекту адресации;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2) решение об аннулировании адреса объекта адресации;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3) решение об отказе в присвоении объекту адресации адреса или аннулировании его адреса;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895C86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регистрационный номер;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дата регистрации;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подпись руководителя Органа.</w:t>
      </w:r>
    </w:p>
    <w:p w:rsidR="0012400F" w:rsidRPr="00EF439D" w:rsidRDefault="0012400F" w:rsidP="0012400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F439D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1) на бумажном носителе лично в Органе в случае подачи запроса в Орган или </w:t>
      </w:r>
      <w:r w:rsidR="00F07F36" w:rsidRPr="00895C86">
        <w:rPr>
          <w:sz w:val="24"/>
          <w:szCs w:val="24"/>
        </w:rPr>
        <w:t>посредством почтового</w:t>
      </w:r>
      <w:r w:rsidRPr="00895C86">
        <w:rPr>
          <w:sz w:val="24"/>
          <w:szCs w:val="24"/>
        </w:rPr>
        <w:t xml:space="preserve">  отправления на адрес, указанный в запросе;  </w:t>
      </w:r>
    </w:p>
    <w:p w:rsidR="00895C86" w:rsidRPr="00895C86" w:rsidRDefault="00895C86" w:rsidP="00895C86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sz w:val="24"/>
          <w:szCs w:val="24"/>
        </w:rPr>
        <w:t>2) на бумажном носителе в МФЦ</w:t>
      </w:r>
      <w:r w:rsidRPr="00895C86">
        <w:rPr>
          <w:rFonts w:eastAsia="Calibri"/>
          <w:sz w:val="24"/>
          <w:szCs w:val="24"/>
          <w:lang w:eastAsia="en-US"/>
        </w:rPr>
        <w:t>;</w:t>
      </w:r>
    </w:p>
    <w:p w:rsidR="00895C86" w:rsidRPr="00895C86" w:rsidRDefault="00895C86" w:rsidP="00895C86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3) в</w:t>
      </w:r>
      <w:r w:rsidRPr="00895C86">
        <w:rPr>
          <w:sz w:val="24"/>
          <w:szCs w:val="24"/>
        </w:rPr>
        <w:t xml:space="preserve"> форме электронного документа в личном кабинете</w:t>
      </w:r>
      <w:r w:rsidRPr="00895C86">
        <w:rPr>
          <w:bCs/>
          <w:sz w:val="24"/>
          <w:szCs w:val="24"/>
        </w:rPr>
        <w:t xml:space="preserve"> на </w:t>
      </w:r>
      <w:r w:rsidRPr="00895C86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895C86">
        <w:rPr>
          <w:rFonts w:eastAsia="Calibri"/>
          <w:sz w:val="24"/>
          <w:szCs w:val="24"/>
          <w:lang w:eastAsia="en-US"/>
        </w:rPr>
        <w:t xml:space="preserve"> </w:t>
      </w:r>
      <w:r w:rsidRPr="00895C86">
        <w:rPr>
          <w:sz w:val="24"/>
          <w:szCs w:val="24"/>
        </w:rPr>
        <w:t xml:space="preserve"> 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>Срок предоставления муниципальной услуги</w:t>
      </w:r>
    </w:p>
    <w:p w:rsidR="00895C86" w:rsidRPr="00895C86" w:rsidRDefault="00895C86" w:rsidP="00895C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98E" w:rsidRPr="00D810EA" w:rsidRDefault="00D7298E" w:rsidP="00D7298E">
      <w:pPr>
        <w:ind w:firstLine="567"/>
        <w:jc w:val="both"/>
        <w:rPr>
          <w:spacing w:val="-20"/>
          <w:sz w:val="24"/>
          <w:szCs w:val="24"/>
        </w:rPr>
      </w:pPr>
      <w:r w:rsidRPr="00D810EA">
        <w:rPr>
          <w:sz w:val="24"/>
          <w:szCs w:val="24"/>
        </w:rPr>
        <w:t xml:space="preserve">2.4.  Максимальный срок предоставления муниципальной услуги </w:t>
      </w:r>
      <w:r w:rsidR="00F07F36" w:rsidRPr="00D810EA">
        <w:rPr>
          <w:sz w:val="24"/>
          <w:szCs w:val="24"/>
        </w:rPr>
        <w:t>составляет 10</w:t>
      </w:r>
      <w:r w:rsidRPr="00D810EA">
        <w:rPr>
          <w:sz w:val="24"/>
          <w:szCs w:val="24"/>
        </w:rPr>
        <w:t xml:space="preserve"> рабочих дней</w:t>
      </w:r>
      <w:r w:rsidRPr="00D810EA">
        <w:rPr>
          <w:spacing w:val="-20"/>
          <w:sz w:val="24"/>
          <w:szCs w:val="24"/>
        </w:rPr>
        <w:t xml:space="preserve"> со дня регистрации заявления, документов и (или) информации, необходимых для предоставления муниципальной услуги, в Органе, </w:t>
      </w:r>
      <w:r w:rsidRPr="00D810EA">
        <w:rPr>
          <w:sz w:val="24"/>
          <w:szCs w:val="24"/>
        </w:rPr>
        <w:t>в том числе в случае, если заявление, документы и (или) информация поданы заявителем посредством почтового отправления в Орган,</w:t>
      </w:r>
      <w:r w:rsidRPr="00D810EA">
        <w:rPr>
          <w:spacing w:val="-20"/>
          <w:sz w:val="24"/>
          <w:szCs w:val="24"/>
        </w:rPr>
        <w:t xml:space="preserve"> на </w:t>
      </w:r>
      <w:r w:rsidR="00F07F36">
        <w:rPr>
          <w:spacing w:val="-20"/>
          <w:sz w:val="24"/>
          <w:szCs w:val="24"/>
        </w:rPr>
        <w:t>Едином портале</w:t>
      </w:r>
      <w:r>
        <w:rPr>
          <w:spacing w:val="-20"/>
          <w:sz w:val="24"/>
          <w:szCs w:val="24"/>
        </w:rPr>
        <w:t xml:space="preserve">  либо в МФЦ.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895C86">
        <w:rPr>
          <w:sz w:val="24"/>
          <w:szCs w:val="24"/>
        </w:rPr>
        <w:t>(</w:t>
      </w:r>
      <w:hyperlink r:id="rId12" w:history="1">
        <w:r w:rsidR="00F07F36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F07F36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F07F36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895C86">
        <w:rPr>
          <w:sz w:val="24"/>
          <w:szCs w:val="24"/>
        </w:rPr>
        <w:t>)</w:t>
      </w:r>
      <w:r w:rsidRPr="00895C86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895C86">
        <w:rPr>
          <w:b/>
          <w:bCs/>
          <w:sz w:val="24"/>
          <w:szCs w:val="24"/>
        </w:rPr>
        <w:t xml:space="preserve">Исчерпывающий перечень документов, </w:t>
      </w:r>
      <w:r w:rsidR="00F07F36" w:rsidRPr="00895C86">
        <w:rPr>
          <w:b/>
          <w:bCs/>
          <w:sz w:val="24"/>
          <w:szCs w:val="24"/>
        </w:rPr>
        <w:t>необходимых для</w:t>
      </w:r>
      <w:r w:rsidRPr="00895C86">
        <w:rPr>
          <w:b/>
          <w:bCs/>
          <w:sz w:val="24"/>
          <w:szCs w:val="24"/>
        </w:rPr>
        <w:t xml:space="preserve"> предоставления муниципальной услуги </w:t>
      </w:r>
    </w:p>
    <w:p w:rsidR="00895C86" w:rsidRPr="00895C86" w:rsidRDefault="00895C86" w:rsidP="00895C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160"/>
      <w:bookmarkEnd w:id="2"/>
      <w:r w:rsidRPr="00895C86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95C86" w:rsidRPr="00895C86" w:rsidRDefault="00895C86" w:rsidP="00895C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895C86" w:rsidRPr="00895C86" w:rsidRDefault="00895C86" w:rsidP="00895C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895C86" w:rsidRPr="00895C86" w:rsidRDefault="00895C86" w:rsidP="00895C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Заявление о присвоении объекту адресации адреса или аннулировании его адреса представляется по </w:t>
      </w:r>
      <w:hyperlink r:id="rId13" w:history="1">
        <w:r w:rsidRPr="00895C86">
          <w:rPr>
            <w:sz w:val="24"/>
            <w:szCs w:val="24"/>
          </w:rPr>
          <w:t>форме</w:t>
        </w:r>
      </w:hyperlink>
      <w:r w:rsidRPr="00895C86">
        <w:rPr>
          <w:sz w:val="24"/>
          <w:szCs w:val="24"/>
        </w:rPr>
        <w:t xml:space="preserve">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</w:t>
      </w:r>
      <w:r w:rsidRPr="00895C86">
        <w:rPr>
          <w:sz w:val="24"/>
          <w:szCs w:val="24"/>
        </w:rPr>
        <w:lastRenderedPageBreak/>
        <w:t>адресации адреса или аннулировании его адреса» (далее – приказ Минфина РФ от 11.12.2014 № 146н).</w:t>
      </w:r>
    </w:p>
    <w:p w:rsidR="00895C86" w:rsidRPr="00895C86" w:rsidRDefault="00895C86" w:rsidP="00895C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 xml:space="preserve">В запросе указывается один из способов направления результата предоставления муниципальной услуги, указанных в пункте 2.3.3 настоящего Административного регламента. </w:t>
      </w:r>
    </w:p>
    <w:p w:rsidR="0012400F" w:rsidRPr="00EF439D" w:rsidRDefault="0012400F" w:rsidP="0012400F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оригинал.</w:t>
      </w:r>
      <w:r w:rsidRPr="00EF439D">
        <w:rPr>
          <w:sz w:val="24"/>
          <w:szCs w:val="24"/>
        </w:rPr>
        <w:t xml:space="preserve"> </w:t>
      </w:r>
    </w:p>
    <w:p w:rsidR="0012400F" w:rsidRPr="00EF439D" w:rsidRDefault="0012400F" w:rsidP="0012400F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895C86" w:rsidRPr="00895C86" w:rsidRDefault="00895C86" w:rsidP="00895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2.7. Для получения муниципальной услуги вместе с заявлением заявитель </w:t>
      </w:r>
      <w:r w:rsidR="00FA41AE">
        <w:rPr>
          <w:sz w:val="24"/>
          <w:szCs w:val="24"/>
        </w:rPr>
        <w:t xml:space="preserve">самостоятельно </w:t>
      </w:r>
      <w:r w:rsidRPr="00895C86">
        <w:rPr>
          <w:sz w:val="24"/>
          <w:szCs w:val="24"/>
        </w:rPr>
        <w:t>представляет: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12400F" w:rsidRPr="00EF439D" w:rsidRDefault="0012400F" w:rsidP="001240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95C86" w:rsidRPr="00895C86" w:rsidRDefault="00895C86" w:rsidP="00895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5C86" w:rsidRPr="00895C86" w:rsidRDefault="00895C86" w:rsidP="00895C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95C86" w:rsidRPr="00895C86" w:rsidRDefault="00895C86" w:rsidP="00895C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95C86" w:rsidRPr="00895C86" w:rsidRDefault="00895C86" w:rsidP="00895C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95C86" w:rsidRPr="00895C86" w:rsidRDefault="00895C86" w:rsidP="00895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895C86">
        <w:rPr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895C86" w:rsidRPr="00895C86" w:rsidRDefault="00895C86" w:rsidP="00895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В случае обращения представителя собственников помещений в многоквартирном доме – протокол общего собрания собственников.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В случае обращения представителя общего собрания членов садоводческого или огороднического некоммерческого товарищества – решение общего собрания членов садоводческого или огороднического некоммерческого товарищества.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В случае обращения кадастрового инженера – копию документа, предусмотренного </w:t>
      </w:r>
      <w:hyperlink r:id="rId14" w:history="1">
        <w:r w:rsidRPr="00895C86">
          <w:rPr>
            <w:sz w:val="24"/>
            <w:szCs w:val="24"/>
          </w:rPr>
          <w:t>статьей 35</w:t>
        </w:r>
      </w:hyperlink>
      <w:r w:rsidRPr="00895C86">
        <w:rPr>
          <w:sz w:val="24"/>
          <w:szCs w:val="24"/>
        </w:rPr>
        <w:t xml:space="preserve"> или </w:t>
      </w:r>
      <w:hyperlink r:id="rId15" w:history="1">
        <w:r w:rsidRPr="00895C86">
          <w:rPr>
            <w:sz w:val="24"/>
            <w:szCs w:val="24"/>
          </w:rPr>
          <w:t>статьей 42.3</w:t>
        </w:r>
      </w:hyperlink>
      <w:r w:rsidRPr="00895C86">
        <w:rPr>
          <w:sz w:val="24"/>
          <w:szCs w:val="24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</w:t>
      </w:r>
      <w:r w:rsidRPr="00895C86">
        <w:rPr>
          <w:sz w:val="24"/>
          <w:szCs w:val="24"/>
        </w:rPr>
        <w:lastRenderedPageBreak/>
        <w:t xml:space="preserve">кадастровых работ в отношении соответствующего объекта недвижимости, являющегося объектом адресации: 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договора подряда на выполнение кадастровых работ;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в случае, если кадастровые работы выполняются кадастровым инженером, являющимся работником юридического лица, - трудового договора;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определения суда;</w:t>
      </w:r>
    </w:p>
    <w:p w:rsidR="00895C86" w:rsidRPr="00895C86" w:rsidRDefault="00895C86" w:rsidP="00895C86">
      <w:pPr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в случае выполнения комплексных кадастровых работ –  государственного или муниципального контракта (за исключением случаев, когда такой документ находится в распоряжении Органа).</w:t>
      </w:r>
    </w:p>
    <w:p w:rsidR="00895C86" w:rsidRPr="00895C86" w:rsidRDefault="00895C86" w:rsidP="00895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EF439D">
        <w:rPr>
          <w:sz w:val="24"/>
          <w:szCs w:val="24"/>
        </w:rPr>
        <w:t xml:space="preserve"> 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3) правоустанавливающие и (или) право удостоверяющие документы на объект (объекты) адресации (в случае, если  право заявителя на объект адресации не зарегистрировано в Едином государс</w:t>
      </w:r>
      <w:r>
        <w:rPr>
          <w:sz w:val="24"/>
          <w:szCs w:val="24"/>
        </w:rPr>
        <w:t>твенном реестре недвижимости).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EF439D">
        <w:rPr>
          <w:sz w:val="24"/>
          <w:szCs w:val="24"/>
        </w:rPr>
        <w:t xml:space="preserve"> 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97701D" w:rsidRPr="00EF439D" w:rsidRDefault="0097701D" w:rsidP="0097701D">
      <w:pPr>
        <w:ind w:firstLine="567"/>
        <w:jc w:val="both"/>
        <w:rPr>
          <w:sz w:val="24"/>
          <w:szCs w:val="24"/>
        </w:rPr>
      </w:pPr>
      <w:r w:rsidRPr="00EF439D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EF439D">
          <w:rPr>
            <w:sz w:val="24"/>
            <w:szCs w:val="24"/>
          </w:rPr>
          <w:t>части 6 статьи 7</w:t>
        </w:r>
      </w:hyperlink>
      <w:r w:rsidRPr="00EF439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 xml:space="preserve"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EF439D">
        <w:rPr>
          <w:sz w:val="24"/>
          <w:szCs w:val="24"/>
        </w:rPr>
        <w:lastRenderedPageBreak/>
        <w:t>необходимых для расчета длительности временного интервала, который необходимо забронировать для приема;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701D" w:rsidRPr="00EF439D" w:rsidRDefault="0097701D" w:rsidP="0097701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7701D" w:rsidRPr="00EF439D" w:rsidRDefault="0097701D" w:rsidP="0097701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EF439D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EF439D">
        <w:rPr>
          <w:spacing w:val="2"/>
          <w:sz w:val="24"/>
          <w:szCs w:val="24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</w:t>
      </w:r>
      <w:r>
        <w:rPr>
          <w:spacing w:val="2"/>
          <w:sz w:val="24"/>
          <w:szCs w:val="24"/>
          <w:shd w:val="clear" w:color="auto" w:fill="FFFFFF"/>
        </w:rPr>
        <w:t>федеральными законами.</w:t>
      </w:r>
      <w:r w:rsidRPr="00EF439D">
        <w:rPr>
          <w:sz w:val="24"/>
          <w:szCs w:val="24"/>
        </w:rPr>
        <w:t xml:space="preserve">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895C86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895C86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895C86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 xml:space="preserve"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history="1">
        <w:r w:rsidRPr="00895C86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895C86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810EA">
        <w:rPr>
          <w:sz w:val="24"/>
          <w:szCs w:val="24"/>
        </w:rPr>
        <w:t>6</w:t>
      </w:r>
      <w:r w:rsidRPr="00D810EA">
        <w:rPr>
          <w:rStyle w:val="ng-scope"/>
          <w:sz w:val="24"/>
          <w:szCs w:val="24"/>
          <w:shd w:val="clear" w:color="auto" w:fill="FFFFFF"/>
        </w:rPr>
        <w:t xml:space="preserve">) </w:t>
      </w:r>
      <w:r w:rsidRPr="00D810EA">
        <w:rPr>
          <w:sz w:val="24"/>
          <w:szCs w:val="24"/>
        </w:rPr>
        <w:t xml:space="preserve">выписку из </w:t>
      </w:r>
      <w:r w:rsidRPr="00D810EA">
        <w:rPr>
          <w:rFonts w:eastAsia="Calibri"/>
          <w:sz w:val="24"/>
          <w:szCs w:val="24"/>
          <w:lang w:eastAsia="en-US"/>
        </w:rPr>
        <w:t xml:space="preserve">Единого государственного реестра недвижимости об объекте </w:t>
      </w:r>
      <w:r w:rsidRPr="00D810EA">
        <w:rPr>
          <w:rFonts w:eastAsia="Calibri"/>
          <w:sz w:val="24"/>
          <w:szCs w:val="24"/>
          <w:lang w:eastAsia="en-US"/>
        </w:rPr>
        <w:lastRenderedPageBreak/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адресации), в том числе на образованные объекты вследствие преобразования;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810EA">
        <w:rPr>
          <w:rFonts w:eastAsia="Calibri"/>
          <w:sz w:val="24"/>
          <w:szCs w:val="24"/>
          <w:lang w:eastAsia="en-US"/>
        </w:rPr>
        <w:t xml:space="preserve">7) </w:t>
      </w:r>
      <w:r w:rsidRPr="00D810EA">
        <w:rPr>
          <w:sz w:val="24"/>
          <w:szCs w:val="24"/>
        </w:rPr>
        <w:t xml:space="preserve">выписку из </w:t>
      </w:r>
      <w:r w:rsidRPr="00D810EA">
        <w:rPr>
          <w:rFonts w:eastAsia="Calibri"/>
          <w:sz w:val="24"/>
          <w:szCs w:val="24"/>
          <w:lang w:eastAsia="en-US"/>
        </w:rPr>
        <w:t>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810EA">
        <w:rPr>
          <w:rFonts w:eastAsia="Calibri"/>
          <w:sz w:val="24"/>
          <w:szCs w:val="24"/>
          <w:lang w:eastAsia="en-US"/>
        </w:rPr>
        <w:t xml:space="preserve">8) </w:t>
      </w:r>
      <w:r w:rsidRPr="00D810EA">
        <w:rPr>
          <w:sz w:val="24"/>
          <w:szCs w:val="24"/>
        </w:rPr>
        <w:t xml:space="preserve">выписку из </w:t>
      </w:r>
      <w:r w:rsidRPr="00D810EA">
        <w:rPr>
          <w:rFonts w:eastAsia="Calibri"/>
          <w:sz w:val="24"/>
          <w:szCs w:val="24"/>
          <w:lang w:eastAsia="en-US"/>
        </w:rPr>
        <w:t>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810EA">
        <w:rPr>
          <w:rFonts w:eastAsia="Calibri"/>
          <w:sz w:val="24"/>
          <w:szCs w:val="24"/>
          <w:lang w:eastAsia="en-US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 xml:space="preserve">10) выписку из Единого государственного реестра юридических лиц о юридическом лице </w:t>
      </w:r>
      <w:r w:rsidRPr="00D810EA">
        <w:rPr>
          <w:sz w:val="24"/>
          <w:szCs w:val="24"/>
          <w:shd w:val="clear" w:color="auto" w:fill="FFFFFF"/>
        </w:rPr>
        <w:t xml:space="preserve">(далее – ЕГРЮЛ) </w:t>
      </w:r>
      <w:r w:rsidRPr="00D810EA">
        <w:rPr>
          <w:sz w:val="24"/>
          <w:szCs w:val="24"/>
        </w:rPr>
        <w:t xml:space="preserve"> (предоставляется в случае, если заявителем является юридическое лицо);</w:t>
      </w:r>
    </w:p>
    <w:p w:rsidR="00D7298E" w:rsidRPr="00D810EA" w:rsidRDefault="00D7298E" w:rsidP="00D7298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 xml:space="preserve">11) выписку из Единого государственного реестра индивидуальных предпринимателей </w:t>
      </w:r>
      <w:r w:rsidRPr="00D810EA">
        <w:rPr>
          <w:sz w:val="24"/>
          <w:szCs w:val="24"/>
          <w:shd w:val="clear" w:color="auto" w:fill="FFFFFF"/>
        </w:rPr>
        <w:t xml:space="preserve">(далее – ЕГРИП) </w:t>
      </w:r>
      <w:r w:rsidRPr="00D810EA">
        <w:rPr>
          <w:sz w:val="24"/>
          <w:szCs w:val="24"/>
        </w:rPr>
        <w:t>(предоставляется в случае, если заявителем является ин</w:t>
      </w:r>
      <w:r>
        <w:rPr>
          <w:sz w:val="24"/>
          <w:szCs w:val="24"/>
        </w:rPr>
        <w:t>дивидуальный предприниматель).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EF439D">
        <w:rPr>
          <w:sz w:val="24"/>
          <w:szCs w:val="24"/>
        </w:rPr>
        <w:t xml:space="preserve"> </w:t>
      </w:r>
    </w:p>
    <w:p w:rsidR="0076500B" w:rsidRPr="00EF439D" w:rsidRDefault="0076500B" w:rsidP="007650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95C86" w:rsidRPr="00895C86" w:rsidRDefault="00895C86" w:rsidP="00895C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95C86">
        <w:t xml:space="preserve"> </w:t>
      </w:r>
      <w:r w:rsidRPr="00895C86">
        <w:rPr>
          <w:rStyle w:val="ng-scope"/>
          <w:shd w:val="clear" w:color="auto" w:fill="FFFFFF"/>
        </w:rPr>
        <w:t xml:space="preserve">2.9. </w:t>
      </w:r>
      <w:r w:rsidRPr="00895C86"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5C86" w:rsidRPr="00895C86" w:rsidRDefault="00895C86" w:rsidP="00895C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895C86" w:rsidRPr="00895C86" w:rsidRDefault="00895C86" w:rsidP="00895C8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lastRenderedPageBreak/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95C86" w:rsidRPr="00895C86" w:rsidRDefault="00895C86" w:rsidP="00895C8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</w:t>
      </w:r>
      <w:bookmarkStart w:id="3" w:name="P181"/>
      <w:bookmarkEnd w:id="3"/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5C86" w:rsidRPr="00895C86" w:rsidRDefault="00895C86" w:rsidP="00895C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5C8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895C86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AF41EB" w:rsidRPr="00D810EA" w:rsidRDefault="00AF41EB" w:rsidP="00AF41EB">
      <w:pPr>
        <w:pStyle w:val="ConsPlusTitle"/>
        <w:widowControl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10EA">
        <w:rPr>
          <w:rFonts w:ascii="Times New Roman" w:hAnsi="Times New Roman" w:cs="Times New Roman"/>
          <w:b w:val="0"/>
          <w:sz w:val="24"/>
          <w:szCs w:val="24"/>
        </w:rPr>
        <w:t>2.13. Основаниями для отказа в предоставлении муниципальной услуги являются: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- при предоставлении муниципальной услуги «Присвоение адреса объекту адресации»: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1) представление неполного пакета обязательных документов;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2)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3)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5) неполное заполнение полей в форме заявления, в том числе в интерактивной форме заявления;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6) 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7) с заявлением о присвоении объекту адресации адреса обратилось лицо, не указанное в пунктах 27 и 29 Правил присвоения, изменения и аннулирования адресов», утвержденных постановлением Правительства Российской Федерации от 19.11.2014 №1221 (далее – Правила № 1212);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8)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9) документы, обязанность по предоставлению которых для присвоения объекту адресации адреса или аннулирования его адреса возложена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 xml:space="preserve">10) отсутствуют случаи и условия для присвоения объекту адресации адреса, </w:t>
      </w:r>
      <w:r w:rsidRPr="00D810EA">
        <w:rPr>
          <w:sz w:val="24"/>
          <w:szCs w:val="24"/>
        </w:rPr>
        <w:lastRenderedPageBreak/>
        <w:t>предусмотренные постановлением Правительства Российской Федерации от 19.11.2014 №1221;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- при предоставлении муниципальной услуги «Аннулирование адреса объекта адресации»: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1) ответ на межведомственный запрос свидетельствует об отсутствии документа. Отсутствуют случаи и (или) информация, необходимые условия для  аннулирования адреса, и соответствующий документ не был представлен заявителем (представителем заявителя) по собственной инициативе указанные в пунктах 5, 8-11, 14-18 Правил № 1212;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2) документы, обязанность по предоставлению которых для присвоения объекту адресации адреса или аннулирования его адреса возложена на заявителя ( представителя заявителя), выданы с нарушение порядка, установленного законодательством Российской Федерации;</w:t>
      </w:r>
    </w:p>
    <w:p w:rsidR="00AF41EB" w:rsidRPr="00D810EA" w:rsidRDefault="00AF41EB" w:rsidP="00AF41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3) отсутствуют случаи и условия для аннулирования адреса, предусмотренные постановлением Правительства Российской Ф</w:t>
      </w:r>
      <w:r>
        <w:rPr>
          <w:sz w:val="24"/>
          <w:szCs w:val="24"/>
        </w:rPr>
        <w:t>едерации от 19.11.2014 № 1221.</w:t>
      </w:r>
    </w:p>
    <w:p w:rsidR="00895C86" w:rsidRPr="00895C86" w:rsidRDefault="00895C86" w:rsidP="00FA41A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2.14. Муниципальная услуга предоставляется заявителям бесплатно.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895C86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95C86" w:rsidRPr="00895C86" w:rsidRDefault="00895C86" w:rsidP="00895C8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895C86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95C86" w:rsidRPr="00895C86" w:rsidRDefault="00895C86" w:rsidP="00895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895C86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895C86">
        <w:rPr>
          <w:sz w:val="24"/>
          <w:szCs w:val="24"/>
        </w:rPr>
        <w:t xml:space="preserve">Единого портала </w:t>
      </w:r>
      <w:r w:rsidRPr="00895C86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поданное посредством </w:t>
      </w:r>
      <w:r w:rsidRPr="00895C86">
        <w:rPr>
          <w:sz w:val="24"/>
          <w:szCs w:val="24"/>
        </w:rPr>
        <w:t xml:space="preserve">Единого портала </w:t>
      </w:r>
      <w:r w:rsidRPr="00895C86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 xml:space="preserve"> </w:t>
      </w:r>
    </w:p>
    <w:p w:rsidR="00895C86" w:rsidRPr="00895C86" w:rsidRDefault="00895C86" w:rsidP="00895C86">
      <w:pPr>
        <w:widowControl w:val="0"/>
        <w:adjustRightInd w:val="0"/>
        <w:ind w:firstLine="709"/>
        <w:jc w:val="center"/>
        <w:rPr>
          <w:sz w:val="24"/>
          <w:szCs w:val="24"/>
        </w:rPr>
      </w:pPr>
      <w:r w:rsidRPr="00895C86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895C86">
        <w:rPr>
          <w:sz w:val="24"/>
          <w:szCs w:val="24"/>
        </w:rPr>
        <w:t xml:space="preserve">, </w:t>
      </w:r>
      <w:r w:rsidRPr="00895C86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95C86" w:rsidRPr="00895C86" w:rsidRDefault="00895C86" w:rsidP="00895C8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Информационные стенды должны содержать:</w:t>
      </w:r>
    </w:p>
    <w:p w:rsidR="00895C86" w:rsidRPr="00895C86" w:rsidRDefault="00895C86" w:rsidP="00677FC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95C86" w:rsidRPr="00895C86" w:rsidRDefault="00895C86" w:rsidP="00677FC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95C86" w:rsidRPr="00895C86" w:rsidRDefault="00895C86" w:rsidP="00677FCA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95C86" w:rsidRPr="00895C86" w:rsidRDefault="00895C86" w:rsidP="00895C8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95C86" w:rsidRPr="00895C86" w:rsidRDefault="00895C86" w:rsidP="00895C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r w:rsidRPr="00895C86">
        <w:rPr>
          <w:rFonts w:eastAsia="Calibri"/>
          <w:sz w:val="24"/>
          <w:szCs w:val="24"/>
        </w:rPr>
        <w:lastRenderedPageBreak/>
        <w:t>утвержденными постановлением Правительства Российской Федерации от 22.12.2012 N 1376.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895C86" w:rsidRPr="00895C86" w:rsidRDefault="00895C86" w:rsidP="00895C86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895C86">
        <w:rPr>
          <w:sz w:val="24"/>
          <w:szCs w:val="24"/>
        </w:rPr>
        <w:t>2.18. Показатели доступности и качества муниципальных услуг:</w:t>
      </w:r>
      <w:r w:rsidRPr="00895C86">
        <w:rPr>
          <w:rStyle w:val="a7"/>
          <w:sz w:val="24"/>
          <w:szCs w:val="24"/>
        </w:rPr>
        <w:t>  </w:t>
      </w:r>
    </w:p>
    <w:p w:rsidR="00895C86" w:rsidRPr="00895C86" w:rsidRDefault="00895C86" w:rsidP="00895C86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1434"/>
        <w:gridCol w:w="1896"/>
      </w:tblGrid>
      <w:tr w:rsidR="00895C86" w:rsidRPr="00895C86" w:rsidTr="00895C86"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Единица</w:t>
            </w:r>
          </w:p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измерения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895C86" w:rsidRPr="00895C86" w:rsidTr="00895C86">
        <w:tc>
          <w:tcPr>
            <w:tcW w:w="97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  <w:lang w:val="en-US"/>
              </w:rPr>
              <w:t>I</w:t>
            </w:r>
            <w:r w:rsidRPr="00895C86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95C86" w:rsidRPr="00895C86" w:rsidTr="00895C86">
        <w:trPr>
          <w:trHeight w:val="1057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607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нет</w:t>
            </w:r>
          </w:p>
        </w:tc>
      </w:tr>
      <w:tr w:rsidR="00895C86" w:rsidRPr="00895C86" w:rsidTr="00895C86">
        <w:trPr>
          <w:trHeight w:val="293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нет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64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559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728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jc w:val="center"/>
              <w:rPr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728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jc w:val="center"/>
              <w:rPr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728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jc w:val="center"/>
              <w:rPr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да</w:t>
            </w:r>
          </w:p>
        </w:tc>
      </w:tr>
      <w:tr w:rsidR="00895C86" w:rsidRPr="00895C86" w:rsidTr="00895C86">
        <w:trPr>
          <w:trHeight w:val="728"/>
        </w:trPr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да/нет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jc w:val="center"/>
              <w:rPr>
                <w:bCs/>
                <w:sz w:val="24"/>
                <w:szCs w:val="24"/>
              </w:rPr>
            </w:pPr>
            <w:r w:rsidRPr="00895C86">
              <w:rPr>
                <w:bCs/>
                <w:sz w:val="24"/>
                <w:szCs w:val="24"/>
              </w:rPr>
              <w:t>нет</w:t>
            </w:r>
          </w:p>
        </w:tc>
      </w:tr>
      <w:tr w:rsidR="00895C86" w:rsidRPr="00895C86" w:rsidTr="00895C86">
        <w:tc>
          <w:tcPr>
            <w:tcW w:w="97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95C86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95C86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95C86" w:rsidRPr="00895C86" w:rsidTr="00895C86"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lastRenderedPageBreak/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100</w:t>
            </w:r>
          </w:p>
        </w:tc>
      </w:tr>
      <w:tr w:rsidR="00895C86" w:rsidRPr="00895C86" w:rsidTr="00895C86"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100</w:t>
            </w:r>
          </w:p>
        </w:tc>
      </w:tr>
      <w:tr w:rsidR="00895C86" w:rsidRPr="00895C86" w:rsidTr="00895C86"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0</w:t>
            </w:r>
          </w:p>
        </w:tc>
      </w:tr>
      <w:tr w:rsidR="00895C86" w:rsidRPr="00895C86" w:rsidTr="00895C86">
        <w:tc>
          <w:tcPr>
            <w:tcW w:w="6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86" w:rsidRPr="00895C86" w:rsidRDefault="00895C86" w:rsidP="00895C8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%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86" w:rsidRPr="00895C86" w:rsidRDefault="00895C86" w:rsidP="00895C8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95C86">
              <w:rPr>
                <w:sz w:val="24"/>
                <w:szCs w:val="24"/>
              </w:rPr>
              <w:t>0</w:t>
            </w:r>
          </w:p>
        </w:tc>
      </w:tr>
    </w:tbl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895C86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95C86" w:rsidRPr="00895C86" w:rsidRDefault="00895C86" w:rsidP="00895C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C86" w:rsidRPr="00895C86" w:rsidRDefault="00895C86" w:rsidP="00895C86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sz w:val="24"/>
          <w:szCs w:val="24"/>
        </w:rPr>
        <w:t>2.19. У</w:t>
      </w:r>
      <w:r w:rsidRPr="00895C86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895C86" w:rsidRPr="00895C86" w:rsidRDefault="00895C86" w:rsidP="00895C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895C86" w:rsidRPr="00895C86" w:rsidRDefault="00895C86" w:rsidP="00895C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895C86" w:rsidRPr="00895C86" w:rsidRDefault="00895C86" w:rsidP="00895C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2)  федеральная информационная адресная система;</w:t>
      </w:r>
    </w:p>
    <w:p w:rsidR="00895C86" w:rsidRPr="00895C86" w:rsidRDefault="00895C86" w:rsidP="00895C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3) федеральная информационная система «Платформа государственных сервисов»;</w:t>
      </w:r>
    </w:p>
    <w:p w:rsidR="00895C86" w:rsidRPr="00895C86" w:rsidRDefault="00895C86" w:rsidP="00895C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4) государственная информационная система Республики Коми «АИС МФЦ».</w:t>
      </w:r>
    </w:p>
    <w:p w:rsidR="00895C86" w:rsidRPr="00895C86" w:rsidRDefault="00895C86" w:rsidP="00895C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  <w:lang w:eastAsia="ar-SA"/>
        </w:rPr>
        <w:t>2.21.</w:t>
      </w:r>
      <w:r w:rsidRPr="00895C86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95C86" w:rsidRPr="00895C86" w:rsidRDefault="00895C86" w:rsidP="00895C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895C86" w:rsidRPr="00895C86" w:rsidRDefault="00895C86" w:rsidP="00895C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895C86">
        <w:rPr>
          <w:sz w:val="24"/>
          <w:szCs w:val="24"/>
        </w:rPr>
        <w:t>Единого портала</w:t>
      </w:r>
      <w:r w:rsidRPr="00895C86">
        <w:rPr>
          <w:sz w:val="24"/>
          <w:szCs w:val="24"/>
          <w:lang w:eastAsia="ar-SA"/>
        </w:rPr>
        <w:t xml:space="preserve">.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lastRenderedPageBreak/>
        <w:t xml:space="preserve"> Результаты предоставления муниципальной услуги направляются заявителю, представителю в личный кабинет </w:t>
      </w:r>
      <w:r w:rsidRPr="00895C86">
        <w:rPr>
          <w:sz w:val="24"/>
          <w:szCs w:val="24"/>
        </w:rPr>
        <w:t xml:space="preserve">на Едином портале </w:t>
      </w:r>
      <w:r w:rsidRPr="00895C86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895C86" w:rsidRPr="00895C86" w:rsidRDefault="00895C86" w:rsidP="00895C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  <w:lang w:eastAsia="ar-SA"/>
        </w:rPr>
        <w:t xml:space="preserve">2.23. </w:t>
      </w:r>
      <w:r w:rsidRPr="00895C86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>Электронные документы должны обеспечивать: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95C86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895C86" w:rsidRPr="00895C86" w:rsidRDefault="00895C86" w:rsidP="00895C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97701D" w:rsidRPr="00EF439D" w:rsidRDefault="0097701D" w:rsidP="0097701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 xml:space="preserve">- подача заявления о предоставлении муниципальной услуги и иных документов, </w:t>
      </w:r>
      <w:r w:rsidRPr="00EF439D">
        <w:rPr>
          <w:sz w:val="24"/>
          <w:szCs w:val="24"/>
        </w:rPr>
        <w:lastRenderedPageBreak/>
        <w:t>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</w:t>
      </w:r>
      <w:r>
        <w:rPr>
          <w:sz w:val="24"/>
          <w:szCs w:val="24"/>
        </w:rPr>
        <w:t xml:space="preserve"> Федерального закона № 210-ФЗ;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необходимых для предоставления муниципальной услуги. 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895C86">
        <w:rPr>
          <w:rFonts w:eastAsia="Calibri"/>
          <w:sz w:val="24"/>
          <w:szCs w:val="24"/>
        </w:rPr>
        <w:t>специалиста Органа, ответственного за регистрацию</w:t>
      </w:r>
      <w:r w:rsidR="00FA41AE">
        <w:rPr>
          <w:rFonts w:eastAsia="Calibri"/>
          <w:sz w:val="24"/>
          <w:szCs w:val="24"/>
        </w:rPr>
        <w:t xml:space="preserve"> и выдачу</w:t>
      </w:r>
      <w:r w:rsidRPr="00895C86">
        <w:rPr>
          <w:rFonts w:eastAsia="Calibri"/>
          <w:sz w:val="24"/>
          <w:szCs w:val="24"/>
        </w:rPr>
        <w:t xml:space="preserve"> документов, </w:t>
      </w:r>
      <w:r w:rsidRPr="00895C86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Специалист Органа, ответственный </w:t>
      </w:r>
      <w:r w:rsidR="00FA41AE" w:rsidRPr="00895C86">
        <w:rPr>
          <w:rFonts w:eastAsia="Calibri"/>
          <w:sz w:val="24"/>
          <w:szCs w:val="24"/>
        </w:rPr>
        <w:t>регистрацию</w:t>
      </w:r>
      <w:r w:rsidR="00FA41AE">
        <w:rPr>
          <w:rFonts w:eastAsia="Calibri"/>
          <w:sz w:val="24"/>
          <w:szCs w:val="24"/>
        </w:rPr>
        <w:t xml:space="preserve"> и выдачу</w:t>
      </w:r>
      <w:r w:rsidR="00FA41AE" w:rsidRPr="00895C86">
        <w:rPr>
          <w:rFonts w:eastAsia="Calibri"/>
          <w:sz w:val="24"/>
          <w:szCs w:val="24"/>
        </w:rPr>
        <w:t xml:space="preserve"> документов</w:t>
      </w:r>
      <w:r w:rsidRPr="00895C86">
        <w:rPr>
          <w:sz w:val="24"/>
          <w:szCs w:val="24"/>
        </w:rPr>
        <w:t>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895C86" w:rsidRPr="00895C86" w:rsidRDefault="00895C86" w:rsidP="00895C86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895C86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895C86" w:rsidRPr="00895C86" w:rsidRDefault="00895C86" w:rsidP="00895C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sz w:val="24"/>
          <w:szCs w:val="24"/>
        </w:rPr>
        <w:t>- в виде бумажного документа, подтверждающего содержание</w:t>
      </w:r>
      <w:r w:rsidRPr="00895C86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895C86" w:rsidRPr="00895C86" w:rsidRDefault="00895C86" w:rsidP="00895C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C86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2.31. </w:t>
      </w:r>
      <w:r w:rsidRPr="00895C86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895C86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895C86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895C86">
        <w:rPr>
          <w:rFonts w:eastAsia="Calibri"/>
          <w:sz w:val="24"/>
          <w:szCs w:val="24"/>
          <w:lang w:eastAsia="en-US"/>
        </w:rPr>
        <w:lastRenderedPageBreak/>
        <w:t>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895C86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97701D" w:rsidRPr="00EF439D" w:rsidRDefault="0097701D" w:rsidP="0097701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F439D">
        <w:rPr>
          <w:sz w:val="24"/>
          <w:szCs w:val="24"/>
        </w:rPr>
        <w:t>2.32.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97701D" w:rsidRPr="00EF439D" w:rsidRDefault="00895C86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95C86">
        <w:rPr>
          <w:sz w:val="24"/>
          <w:szCs w:val="24"/>
        </w:rPr>
        <w:t xml:space="preserve"> </w:t>
      </w:r>
      <w:r w:rsidR="0097701D" w:rsidRPr="00EF439D">
        <w:rPr>
          <w:sz w:val="24"/>
          <w:szCs w:val="24"/>
        </w:rPr>
        <w:t>2.33. Муниципальная услуга не предоставляется в упреждающем (проактивном) режиме, предусмотренном частью 1 статьи 7.3</w:t>
      </w:r>
      <w:r w:rsidR="0097701D">
        <w:rPr>
          <w:sz w:val="24"/>
          <w:szCs w:val="24"/>
        </w:rPr>
        <w:t xml:space="preserve"> Федерального закона № 210-ФЗ.</w:t>
      </w:r>
    </w:p>
    <w:p w:rsidR="00895C86" w:rsidRPr="00895C86" w:rsidRDefault="00895C86" w:rsidP="00895C86">
      <w:pPr>
        <w:ind w:firstLine="709"/>
        <w:jc w:val="both"/>
        <w:rPr>
          <w:b/>
          <w:sz w:val="24"/>
          <w:szCs w:val="24"/>
        </w:rPr>
      </w:pPr>
    </w:p>
    <w:p w:rsidR="00895C86" w:rsidRPr="00895C86" w:rsidRDefault="00895C86" w:rsidP="00895C86">
      <w:pPr>
        <w:ind w:firstLine="709"/>
        <w:jc w:val="center"/>
        <w:rPr>
          <w:b/>
          <w:sz w:val="24"/>
          <w:szCs w:val="24"/>
        </w:rPr>
      </w:pPr>
      <w:r w:rsidRPr="00895C86">
        <w:rPr>
          <w:b/>
          <w:sz w:val="24"/>
          <w:szCs w:val="24"/>
          <w:lang w:val="en-US"/>
        </w:rPr>
        <w:t>III</w:t>
      </w:r>
      <w:r w:rsidRPr="00895C86">
        <w:rPr>
          <w:b/>
          <w:sz w:val="24"/>
          <w:szCs w:val="24"/>
        </w:rPr>
        <w:t>. Состав, последовательность и сроки выполнения</w:t>
      </w:r>
    </w:p>
    <w:p w:rsidR="00895C86" w:rsidRPr="00895C86" w:rsidRDefault="00895C86" w:rsidP="00895C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895C86">
        <w:rPr>
          <w:b/>
          <w:sz w:val="24"/>
          <w:szCs w:val="24"/>
        </w:rPr>
        <w:t>административных процедур</w:t>
      </w:r>
      <w:r w:rsidRPr="00895C86">
        <w:rPr>
          <w:sz w:val="24"/>
          <w:szCs w:val="24"/>
        </w:rPr>
        <w:t xml:space="preserve"> </w:t>
      </w:r>
    </w:p>
    <w:p w:rsidR="00895C86" w:rsidRPr="00895C86" w:rsidRDefault="00895C86" w:rsidP="00895C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895C86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F439D">
        <w:rPr>
          <w:rFonts w:eastAsiaTheme="minorEastAsia"/>
          <w:sz w:val="24"/>
          <w:szCs w:val="24"/>
        </w:rPr>
        <w:t>1) присвоение адреса объекту адресации, изменение и аннулирование такого адреса</w:t>
      </w:r>
      <w:r w:rsidRPr="00EF439D">
        <w:rPr>
          <w:rFonts w:eastAsiaTheme="minorEastAsia"/>
          <w:sz w:val="24"/>
          <w:szCs w:val="24"/>
          <w:shd w:val="clear" w:color="auto" w:fill="FFFFFF"/>
        </w:rPr>
        <w:t>: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1 – </w:t>
      </w:r>
      <w:r w:rsidRPr="00EF439D">
        <w:rPr>
          <w:rFonts w:eastAsia="Calibri"/>
          <w:sz w:val="24"/>
          <w:szCs w:val="24"/>
        </w:rPr>
        <w:t>ФЛ, ИП</w:t>
      </w:r>
      <w:r w:rsidRPr="00EF439D">
        <w:rPr>
          <w:rFonts w:eastAsiaTheme="minorEastAsia"/>
          <w:sz w:val="24"/>
          <w:szCs w:val="24"/>
        </w:rPr>
        <w:t xml:space="preserve">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обратившиеся за получением решения о присвоении адреса объекту адресации, изменении или аннулированию такого адреса</w:t>
      </w:r>
      <w:r w:rsidRPr="00EF439D">
        <w:rPr>
          <w:rFonts w:eastAsiaTheme="minorEastAsia"/>
          <w:bCs/>
          <w:sz w:val="24"/>
          <w:szCs w:val="24"/>
        </w:rPr>
        <w:t>,</w:t>
      </w:r>
      <w:r w:rsidRPr="00EF439D">
        <w:rPr>
          <w:rFonts w:eastAsia="Calibri"/>
          <w:sz w:val="24"/>
          <w:szCs w:val="24"/>
        </w:rPr>
        <w:t xml:space="preserve"> </w:t>
      </w:r>
      <w:r w:rsidRPr="00EF439D">
        <w:rPr>
          <w:rFonts w:eastAsiaTheme="minorEastAsia"/>
          <w:sz w:val="24"/>
          <w:szCs w:val="24"/>
        </w:rPr>
        <w:t>обращаются лично;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2 – </w:t>
      </w:r>
      <w:r w:rsidRPr="00EF439D">
        <w:rPr>
          <w:rFonts w:eastAsia="Calibri"/>
          <w:sz w:val="24"/>
          <w:szCs w:val="24"/>
        </w:rPr>
        <w:t>ФЛ, ИП</w:t>
      </w:r>
      <w:r w:rsidRPr="00EF439D">
        <w:rPr>
          <w:rFonts w:eastAsiaTheme="minorEastAsia"/>
          <w:sz w:val="24"/>
          <w:szCs w:val="24"/>
        </w:rPr>
        <w:t xml:space="preserve">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обратившиеся за получением решения о присвоении адреса объекту адресации, изменении или аннулированию такого адреса</w:t>
      </w:r>
      <w:r w:rsidRPr="00EF439D">
        <w:rPr>
          <w:rFonts w:eastAsiaTheme="minorEastAsia"/>
          <w:bCs/>
          <w:sz w:val="24"/>
          <w:szCs w:val="24"/>
        </w:rPr>
        <w:t>,</w:t>
      </w:r>
      <w:r w:rsidRPr="00EF439D">
        <w:rPr>
          <w:rFonts w:eastAsia="Calibri"/>
          <w:sz w:val="24"/>
          <w:szCs w:val="24"/>
        </w:rPr>
        <w:t xml:space="preserve"> </w:t>
      </w:r>
      <w:r w:rsidRPr="00EF439D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3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обратившиеся за получением решения о присвоении адреса объекту адресации, изменении или аннулированию такого адреса</w:t>
      </w:r>
      <w:r w:rsidRPr="00EF439D">
        <w:rPr>
          <w:rFonts w:eastAsiaTheme="minorEastAsia"/>
          <w:bCs/>
          <w:sz w:val="24"/>
          <w:szCs w:val="24"/>
        </w:rPr>
        <w:t>,</w:t>
      </w:r>
      <w:r w:rsidRPr="00EF439D">
        <w:rPr>
          <w:rFonts w:eastAsia="Calibri"/>
          <w:sz w:val="24"/>
          <w:szCs w:val="24"/>
        </w:rPr>
        <w:t xml:space="preserve"> </w:t>
      </w:r>
      <w:r w:rsidRPr="00EF439D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без доверенности;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4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обратившиеся за получением решения о присвоении адреса объекту адресации, изменении или аннулированию такого адреса</w:t>
      </w:r>
      <w:r w:rsidRPr="00EF439D">
        <w:rPr>
          <w:rFonts w:eastAsiaTheme="minorEastAsia"/>
          <w:bCs/>
          <w:sz w:val="24"/>
          <w:szCs w:val="24"/>
        </w:rPr>
        <w:t xml:space="preserve">, </w:t>
      </w:r>
      <w:r w:rsidRPr="00EF439D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на основании доверенности;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5 – </w:t>
      </w:r>
      <w:r w:rsidRPr="00EF439D">
        <w:rPr>
          <w:rFonts w:eastAsia="Calibri"/>
          <w:sz w:val="24"/>
          <w:szCs w:val="24"/>
        </w:rPr>
        <w:t xml:space="preserve">ФЛ, ИП </w:t>
      </w:r>
      <w:r w:rsidRPr="00EF439D">
        <w:rPr>
          <w:rFonts w:eastAsiaTheme="minorEastAsia"/>
          <w:sz w:val="24"/>
          <w:szCs w:val="24"/>
        </w:rPr>
        <w:t>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обращается лично;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6 – </w:t>
      </w:r>
      <w:r w:rsidRPr="00EF439D">
        <w:rPr>
          <w:rFonts w:eastAsia="Calibri"/>
          <w:sz w:val="24"/>
          <w:szCs w:val="24"/>
        </w:rPr>
        <w:t xml:space="preserve">ФЛ, ИП </w:t>
      </w:r>
      <w:r w:rsidRPr="00EF439D">
        <w:rPr>
          <w:rFonts w:eastAsiaTheme="minorEastAsia"/>
          <w:sz w:val="24"/>
          <w:szCs w:val="24"/>
        </w:rPr>
        <w:t>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 xml:space="preserve">собственники объекта адресации, лица, обладающие одним из 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lastRenderedPageBreak/>
        <w:t>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7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</w:t>
      </w:r>
      <w:r w:rsidRPr="00EF439D">
        <w:rPr>
          <w:sz w:val="24"/>
          <w:szCs w:val="24"/>
        </w:rPr>
        <w:t xml:space="preserve">обращается </w:t>
      </w:r>
      <w:r w:rsidRPr="00EF439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8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</w:t>
      </w:r>
      <w:r w:rsidRPr="00EF439D">
        <w:rPr>
          <w:rFonts w:eastAsia="Calibri"/>
          <w:sz w:val="24"/>
          <w:szCs w:val="24"/>
        </w:rPr>
        <w:t xml:space="preserve">обращается </w:t>
      </w:r>
      <w:r w:rsidRPr="00EF439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3) в</w:t>
      </w:r>
      <w:r w:rsidRPr="00EF439D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9 – </w:t>
      </w:r>
      <w:r w:rsidRPr="00EF439D">
        <w:rPr>
          <w:rFonts w:eastAsia="Calibri"/>
          <w:sz w:val="24"/>
          <w:szCs w:val="24"/>
        </w:rPr>
        <w:t xml:space="preserve">ФЛ, ИП </w:t>
      </w:r>
      <w:r w:rsidRPr="00EF439D">
        <w:rPr>
          <w:rFonts w:eastAsiaTheme="minorEastAsia"/>
          <w:sz w:val="24"/>
          <w:szCs w:val="24"/>
        </w:rPr>
        <w:t>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обращается лично;</w:t>
      </w:r>
    </w:p>
    <w:p w:rsidR="0097701D" w:rsidRPr="00EF439D" w:rsidRDefault="0097701D" w:rsidP="0097701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 xml:space="preserve">вариант 10 – </w:t>
      </w:r>
      <w:r w:rsidRPr="00EF439D">
        <w:rPr>
          <w:rFonts w:eastAsia="Calibri"/>
          <w:sz w:val="24"/>
          <w:szCs w:val="24"/>
        </w:rPr>
        <w:t xml:space="preserve">ФЛ, ИП </w:t>
      </w:r>
      <w:r w:rsidRPr="00EF439D">
        <w:rPr>
          <w:rFonts w:eastAsiaTheme="minorEastAsia"/>
          <w:sz w:val="24"/>
          <w:szCs w:val="24"/>
        </w:rPr>
        <w:t>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11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</w:t>
      </w:r>
      <w:r w:rsidRPr="00EF439D">
        <w:rPr>
          <w:sz w:val="24"/>
          <w:szCs w:val="24"/>
        </w:rPr>
        <w:t xml:space="preserve">обращается </w:t>
      </w:r>
      <w:r w:rsidRPr="00EF439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97701D" w:rsidRPr="00EF439D" w:rsidRDefault="0097701D" w:rsidP="0097701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F439D">
        <w:rPr>
          <w:rFonts w:eastAsiaTheme="minorEastAsia"/>
          <w:sz w:val="24"/>
          <w:szCs w:val="24"/>
        </w:rPr>
        <w:t>вариант 12 – ЮЛ (</w:t>
      </w:r>
      <w:r w:rsidRPr="00EF439D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EF439D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EF439D">
        <w:rPr>
          <w:rFonts w:eastAsiaTheme="minorEastAsia"/>
          <w:sz w:val="24"/>
          <w:szCs w:val="24"/>
          <w:shd w:val="clear" w:color="auto" w:fill="FFFFFF"/>
        </w:rPr>
        <w:t>),</w:t>
      </w:r>
      <w:r w:rsidRPr="00EF439D">
        <w:rPr>
          <w:rFonts w:eastAsiaTheme="minorEastAsia"/>
          <w:sz w:val="24"/>
          <w:szCs w:val="24"/>
        </w:rPr>
        <w:t xml:space="preserve"> </w:t>
      </w:r>
      <w:r w:rsidRPr="00EF439D">
        <w:rPr>
          <w:rFonts w:eastAsia="Calibri"/>
          <w:sz w:val="24"/>
          <w:szCs w:val="24"/>
        </w:rPr>
        <w:t xml:space="preserve">обращается </w:t>
      </w:r>
      <w:r w:rsidRPr="00EF439D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на основан</w:t>
      </w:r>
      <w:r>
        <w:rPr>
          <w:rFonts w:eastAsiaTheme="minorEastAsia"/>
          <w:sz w:val="24"/>
          <w:szCs w:val="24"/>
        </w:rPr>
        <w:t>ии доверенности.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895C86">
        <w:rPr>
          <w:bCs/>
          <w:sz w:val="24"/>
          <w:szCs w:val="24"/>
        </w:rPr>
        <w:t xml:space="preserve">посредством </w:t>
      </w:r>
      <w:r w:rsidRPr="00895C86">
        <w:rPr>
          <w:sz w:val="24"/>
          <w:szCs w:val="24"/>
        </w:rPr>
        <w:t>почтового отправления в Орган.</w:t>
      </w:r>
    </w:p>
    <w:p w:rsidR="00895C86" w:rsidRPr="00895C86" w:rsidRDefault="00895C86" w:rsidP="00895C86">
      <w:pPr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895C86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5C86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895C86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rFonts w:eastAsia="Calibri"/>
          <w:sz w:val="24"/>
          <w:szCs w:val="24"/>
          <w:lang w:eastAsia="en-US"/>
        </w:rPr>
        <w:t xml:space="preserve">3.4. </w:t>
      </w:r>
      <w:r w:rsidRPr="00895C86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- типа (признаков) заявителя;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lastRenderedPageBreak/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bCs/>
          <w:sz w:val="24"/>
          <w:szCs w:val="24"/>
        </w:rPr>
        <w:t xml:space="preserve">В приложении </w:t>
      </w:r>
      <w:r w:rsidR="008B7E77">
        <w:rPr>
          <w:bCs/>
          <w:sz w:val="24"/>
          <w:szCs w:val="24"/>
        </w:rPr>
        <w:t>1</w:t>
      </w:r>
      <w:r w:rsidRPr="00895C86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95C86">
        <w:rPr>
          <w:bCs/>
          <w:sz w:val="24"/>
          <w:szCs w:val="24"/>
        </w:rPr>
        <w:t xml:space="preserve">- при заполнении интерактивного заявления на </w:t>
      </w:r>
      <w:r w:rsidRPr="00895C86">
        <w:rPr>
          <w:sz w:val="24"/>
          <w:szCs w:val="24"/>
        </w:rPr>
        <w:t>Едином портале</w:t>
      </w:r>
      <w:r w:rsidRPr="00895C86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>Вариант 1</w:t>
      </w: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A806AB">
        <w:rPr>
          <w:rFonts w:eastAsia="Calibri"/>
          <w:sz w:val="24"/>
          <w:szCs w:val="24"/>
        </w:rPr>
        <w:t xml:space="preserve">(ФЛ, ИП 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Theme="minorHAnsi"/>
          <w:sz w:val="24"/>
          <w:szCs w:val="24"/>
          <w:lang w:eastAsia="en-US"/>
        </w:rPr>
        <w:t xml:space="preserve"> при обращении лично)</w:t>
      </w:r>
      <w:r w:rsidRPr="00A806AB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A806AB">
        <w:rPr>
          <w:rFonts w:eastAsiaTheme="minorEastAsia"/>
          <w:bCs/>
          <w:sz w:val="24"/>
          <w:szCs w:val="24"/>
        </w:rPr>
        <w:t xml:space="preserve">предоставляется </w:t>
      </w:r>
      <w:r w:rsidRPr="00A806AB">
        <w:rPr>
          <w:rFonts w:eastAsiaTheme="minorEastAsia"/>
          <w:sz w:val="24"/>
          <w:szCs w:val="24"/>
        </w:rPr>
        <w:t>решение о присвоении адреса объекту адресации, решение об изменении адреса объекту адресации, решение об аннулированию адреса объекту адресации</w:t>
      </w:r>
      <w:r w:rsidRPr="00A806A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</w:t>
      </w:r>
      <w:r w:rsidRPr="00A806AB">
        <w:rPr>
          <w:rFonts w:eastAsiaTheme="minorEastAsia"/>
          <w:sz w:val="24"/>
          <w:szCs w:val="24"/>
        </w:rPr>
        <w:t xml:space="preserve">присвоении адреса объекту адресации, решения об изменении адреса объекту адресации, решения об аннулированию адреса объекту адресации (далее – уведомление об отказе в предоставлении </w:t>
      </w:r>
      <w:r w:rsidRPr="00A806AB">
        <w:rPr>
          <w:rFonts w:eastAsia="Calibri"/>
          <w:sz w:val="24"/>
          <w:szCs w:val="24"/>
        </w:rPr>
        <w:t>муниципальной услуги)</w:t>
      </w:r>
      <w:r w:rsidRPr="00A806AB">
        <w:rPr>
          <w:rFonts w:eastAsia="Arial Unicode MS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="Calibri"/>
          <w:sz w:val="24"/>
          <w:szCs w:val="24"/>
        </w:rPr>
        <w:t>3.5.1. Максимальный</w:t>
      </w:r>
      <w:r w:rsidRPr="00A806A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806AB">
        <w:rPr>
          <w:sz w:val="24"/>
          <w:szCs w:val="24"/>
        </w:rPr>
        <w:t xml:space="preserve"> не </w:t>
      </w:r>
      <w:r w:rsidRPr="00A806AB">
        <w:rPr>
          <w:rFonts w:eastAsiaTheme="minorEastAsia"/>
          <w:sz w:val="24"/>
          <w:szCs w:val="24"/>
        </w:rPr>
        <w:t>более 10 рабочих дней</w:t>
      </w:r>
      <w:r w:rsidRPr="00A806AB">
        <w:rPr>
          <w:b/>
          <w:sz w:val="24"/>
          <w:szCs w:val="24"/>
        </w:rPr>
        <w:t>,</w:t>
      </w:r>
      <w:r w:rsidRPr="00A806AB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A806AB">
        <w:rPr>
          <w:rFonts w:eastAsiaTheme="minorEastAsia"/>
          <w:sz w:val="24"/>
          <w:szCs w:val="24"/>
        </w:rPr>
        <w:t>Органе, МФЦ, на Едином портале.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 настоящего Административного регламента. 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2)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3)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</w:t>
      </w:r>
      <w:r w:rsidRPr="00A806AB">
        <w:rPr>
          <w:sz w:val="24"/>
          <w:szCs w:val="24"/>
        </w:rPr>
        <w:t xml:space="preserve">заявление по </w:t>
      </w:r>
      <w:hyperlink r:id="rId19" w:history="1">
        <w:r w:rsidRPr="00A806AB">
          <w:rPr>
            <w:sz w:val="24"/>
            <w:szCs w:val="24"/>
          </w:rPr>
          <w:t>форме</w:t>
        </w:r>
      </w:hyperlink>
      <w:r w:rsidRPr="00A806AB">
        <w:rPr>
          <w:sz w:val="24"/>
          <w:szCs w:val="24"/>
        </w:rPr>
        <w:t xml:space="preserve">, установленной приказом Минфина России от 11.12.2014 № 146н, </w:t>
      </w:r>
      <w:r w:rsidRPr="00A806AB">
        <w:rPr>
          <w:rFonts w:eastAsiaTheme="minorEastAsia"/>
          <w:sz w:val="24"/>
          <w:szCs w:val="24"/>
        </w:rPr>
        <w:t>а также документы, предусмотренные пунктом 3.6.1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>.</w:t>
      </w:r>
    </w:p>
    <w:p w:rsidR="008B7E77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lastRenderedPageBreak/>
        <w:t>При подаче за</w:t>
      </w:r>
      <w:r>
        <w:rPr>
          <w:sz w:val="24"/>
          <w:szCs w:val="24"/>
        </w:rPr>
        <w:t>явления</w:t>
      </w:r>
      <w:r w:rsidRPr="00FC7640">
        <w:rPr>
          <w:sz w:val="24"/>
          <w:szCs w:val="24"/>
        </w:rPr>
        <w:t xml:space="preserve">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2) правоустанавливающие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Едином государственном реестре недвижимости (далее – ЕГРН)).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3.6.3.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0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или </w:t>
      </w:r>
      <w:r w:rsidRPr="00A806AB">
        <w:rPr>
          <w:rFonts w:eastAsia="Calibri"/>
          <w:sz w:val="24"/>
          <w:szCs w:val="24"/>
          <w:lang w:eastAsia="en-US"/>
        </w:rPr>
        <w:lastRenderedPageBreak/>
        <w:t>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sz w:val="24"/>
          <w:szCs w:val="24"/>
        </w:rPr>
        <w:t>6</w:t>
      </w:r>
      <w:r w:rsidRPr="00A806AB">
        <w:rPr>
          <w:sz w:val="24"/>
          <w:szCs w:val="24"/>
          <w:shd w:val="clear" w:color="auto" w:fill="FFFFFF"/>
        </w:rPr>
        <w:t xml:space="preserve">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адресации), в том числе на образованные объекты вследствие преобразования;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7)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8)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который снят с государственного кадастрового учета, являющемся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9) уведомление об отсутствии в ЕГРН запрашиваемых сведений по объекту недвижимости, являющемуся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10) выписку из Единого государственного реестра индивидуальных предпринимателей </w:t>
      </w:r>
      <w:r w:rsidRPr="00A806AB">
        <w:rPr>
          <w:sz w:val="24"/>
          <w:szCs w:val="24"/>
          <w:shd w:val="clear" w:color="auto" w:fill="FFFFFF"/>
        </w:rPr>
        <w:t xml:space="preserve">(далее – ЕГРИП) </w:t>
      </w:r>
      <w:r w:rsidRPr="00A806AB">
        <w:rPr>
          <w:sz w:val="24"/>
          <w:szCs w:val="24"/>
        </w:rPr>
        <w:t>(предоставляется в случае, если заявителем является индивидуальный предприниматель).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A806AB">
        <w:rPr>
          <w:sz w:val="24"/>
          <w:szCs w:val="24"/>
        </w:rPr>
        <w:t xml:space="preserve">не предусмотрены.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A806AB">
        <w:rPr>
          <w:rFonts w:eastAsiaTheme="minorEastAsia"/>
          <w:sz w:val="24"/>
          <w:szCs w:val="24"/>
        </w:rPr>
        <w:t xml:space="preserve"> через Единый портал;</w:t>
      </w:r>
    </w:p>
    <w:p w:rsidR="008B7E77" w:rsidRPr="00A806AB" w:rsidRDefault="008B7E77" w:rsidP="008B7E7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МФЦ – в части приема и регистрации заявления и документов и (или) информации, поданных в МФЦ путем личного обращения.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3.6.8. Срок регистрации </w:t>
      </w:r>
      <w:r w:rsidRPr="00A806AB">
        <w:rPr>
          <w:rFonts w:eastAsia="Calibri"/>
          <w:sz w:val="24"/>
          <w:szCs w:val="24"/>
        </w:rPr>
        <w:t>заявления</w:t>
      </w:r>
      <w:r w:rsidRPr="00A806AB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8B7E77" w:rsidRPr="00A806AB" w:rsidRDefault="008B7E77" w:rsidP="008B7E7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A806AB">
        <w:rPr>
          <w:rFonts w:eastAsiaTheme="minorEastAsia"/>
          <w:sz w:val="24"/>
          <w:szCs w:val="24"/>
        </w:rPr>
        <w:t xml:space="preserve">Единого портала </w:t>
      </w:r>
      <w:r w:rsidRPr="00A806AB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8B7E77" w:rsidRPr="00A806AB" w:rsidRDefault="008B7E77" w:rsidP="008B7E77">
      <w:pPr>
        <w:ind w:firstLine="567"/>
        <w:jc w:val="both"/>
        <w:rPr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A806AB">
        <w:rPr>
          <w:rFonts w:eastAsiaTheme="minorEastAsia"/>
          <w:sz w:val="24"/>
          <w:szCs w:val="24"/>
        </w:rPr>
        <w:t xml:space="preserve">Единого портала </w:t>
      </w:r>
      <w:r w:rsidRPr="00A806AB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8B7E77" w:rsidRPr="0021754E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lastRenderedPageBreak/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A806AB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A806AB">
        <w:rPr>
          <w:rFonts w:eastAsia="Calibri"/>
          <w:sz w:val="24"/>
          <w:szCs w:val="24"/>
        </w:rPr>
        <w:t xml:space="preserve">специалистом МФЦ </w:t>
      </w:r>
      <w:r w:rsidRPr="00A806AB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A806AB">
        <w:rPr>
          <w:rFonts w:eastAsia="Calibri"/>
          <w:sz w:val="24"/>
          <w:szCs w:val="24"/>
        </w:rPr>
        <w:t xml:space="preserve">и (или) информации </w:t>
      </w:r>
      <w:r w:rsidRPr="00A806AB">
        <w:rPr>
          <w:sz w:val="24"/>
          <w:szCs w:val="24"/>
        </w:rPr>
        <w:t>с присвоением ему входящего номера и даты регистрации</w:t>
      </w:r>
      <w:r w:rsidRPr="00A806AB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A806A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806AB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«Предоставление сведений </w:t>
      </w:r>
      <w:r w:rsidRPr="00A806AB">
        <w:rPr>
          <w:rFonts w:eastAsia="Calibri"/>
          <w:sz w:val="24"/>
          <w:szCs w:val="24"/>
          <w:lang w:eastAsia="en-US"/>
        </w:rPr>
        <w:t>из ЕГРН</w:t>
      </w:r>
      <w:r w:rsidRPr="00A806AB">
        <w:rPr>
          <w:rFonts w:eastAsiaTheme="minorEastAsia"/>
          <w:sz w:val="24"/>
          <w:szCs w:val="24"/>
        </w:rPr>
        <w:t xml:space="preserve">».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A806AB">
        <w:rPr>
          <w:rFonts w:eastAsiaTheme="minorEastAsia"/>
          <w:bCs/>
          <w:sz w:val="24"/>
          <w:szCs w:val="24"/>
        </w:rPr>
        <w:t>«Предоставление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сведений о выданных </w:t>
      </w:r>
      <w:r w:rsidRPr="00A806AB">
        <w:rPr>
          <w:rFonts w:eastAsiaTheme="minorEastAsia"/>
          <w:sz w:val="24"/>
          <w:szCs w:val="24"/>
        </w:rPr>
        <w:t>разрешениях на строительство и (или) при наличии ввод объекта адресации в эксплуатацию».</w:t>
      </w:r>
    </w:p>
    <w:p w:rsidR="008B7E77" w:rsidRPr="00A806AB" w:rsidRDefault="008B7E77" w:rsidP="008B7E77">
      <w:pPr>
        <w:ind w:firstLine="567"/>
        <w:jc w:val="both"/>
        <w:textAlignment w:val="baseline"/>
        <w:rPr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Администрация муниципального района «Сысольский».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4) </w:t>
      </w:r>
      <w:r w:rsidRPr="00A806AB">
        <w:rPr>
          <w:rFonts w:eastAsiaTheme="minorEastAsia"/>
          <w:bCs/>
          <w:sz w:val="24"/>
          <w:szCs w:val="24"/>
        </w:rPr>
        <w:t>«Предоставление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="Calibri"/>
          <w:sz w:val="24"/>
          <w:szCs w:val="24"/>
          <w:lang w:eastAsia="en-US"/>
        </w:rPr>
        <w:t>схемы расположения объекта адресации на кадастровом плане или кадастровой карте соответствующей территории</w:t>
      </w:r>
      <w:r w:rsidRPr="00A806AB">
        <w:rPr>
          <w:rFonts w:eastAsiaTheme="minorEastAsia"/>
          <w:sz w:val="24"/>
          <w:szCs w:val="24"/>
        </w:rPr>
        <w:t>».</w:t>
      </w:r>
    </w:p>
    <w:p w:rsidR="008B7E77" w:rsidRPr="00A806AB" w:rsidRDefault="008B7E77" w:rsidP="008B7E77">
      <w:pPr>
        <w:ind w:firstLine="567"/>
        <w:jc w:val="both"/>
        <w:textAlignment w:val="baseline"/>
        <w:rPr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Администрация муниципального района «Сысольский».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3.7.1.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A806AB">
        <w:rPr>
          <w:rFonts w:eastAsiaTheme="minorEastAsia"/>
          <w:sz w:val="24"/>
          <w:szCs w:val="24"/>
        </w:rPr>
        <w:t>от 27.07.2010 № 210-ФЗ</w:t>
      </w:r>
      <w:r w:rsidRPr="00A806A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2 к настоящему Административному регламенту.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806AB">
        <w:rPr>
          <w:rFonts w:eastAsiaTheme="minorHAnsi"/>
          <w:sz w:val="24"/>
          <w:szCs w:val="24"/>
          <w:lang w:eastAsia="en-US"/>
        </w:rPr>
        <w:t>3.7.3. 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806AB">
        <w:rPr>
          <w:rFonts w:eastAsiaTheme="minorHAnsi"/>
          <w:sz w:val="24"/>
          <w:szCs w:val="24"/>
          <w:lang w:eastAsia="en-US"/>
        </w:rPr>
        <w:t>Запросы направляются на следующий рабочий день с момента регистрации заявления заявителя в Органе на наличие: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- решения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lastRenderedPageBreak/>
        <w:t>-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Ответы на запросы направляются в адрес инициатора не позднее 3 рабочих дней с момента поступления запросов.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в МФЦ является регистрация в СМЭВ ответов на межведомственные запросы.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A806AB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1) при предоставлении муниципальной услуги «Присвоение адреса объекту адресации»: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представление полного пакета обязательных документов;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представленные документы являются действительными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представленные на бумажном носителе документы не содержат подчистки и исправления текста, не заверенные в порядке, установленном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представленные в электронной форме документы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полное заполнение полей в форме заявления, в том числе в интерактивной форме заявления;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заявление о предоставлении услуги подано в орган местного самоуправления, в полномочия которых входит предоставление услуги;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с заявлением о присвоении объекту адресации адреса обратилось лицо, указанное в пунктах 27 и 29 Правил присвоения, изменения и аннулирования адресов», утвержденных постановлением Правительства Российской Федерации от 19.11.2014 №1221 (далее – Правила № 1212);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ответ на межведомственный запрос свидетельствует о наличии документа и (или) информации, необходимых для присвоения объекту адресации адреса или аннулирования его адреса, и соответствующий документ был представлен заявителем по собственной инициативе;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заявителя, выданы без нарушений порядка, установленного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присутствуют случаи и условия для присвоения объекту адресации адреса, предусмотренные постановлением Правительства Российской Федерации от 19.11.2014 №1221;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2) при предоставлении муниципальной услуги «Аннулирование адреса объекта адресации»: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ответ на межведомственный запрос свидетельствует о наличии документа; Присутствуют случаи и (или) информация, необходимые условия для аннулирования адреса, и соответствующий документ был представлен заявителем по собственной инициативе указанные в пунктах 5, 8-11, 14-18 Правил № 1212;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заявителя, выданы без нарушения порядка, установленного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- присутствуют случаи и условия для аннулирования адреса, предусмотренные постановлением Правительства Российской Федерации от 19.11.2014 № 1221.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 рабочего дня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A806AB">
        <w:rPr>
          <w:rFonts w:eastAsia="Calibri"/>
          <w:sz w:val="24"/>
          <w:szCs w:val="24"/>
        </w:rPr>
        <w:t>за прием и регистрацию документов</w:t>
      </w:r>
      <w:r w:rsidRPr="00A806A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3.8.3.  </w:t>
      </w:r>
      <w:r w:rsidRPr="00A806A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806AB">
        <w:rPr>
          <w:rFonts w:eastAsiaTheme="minorEastAsia"/>
          <w:sz w:val="24"/>
          <w:szCs w:val="24"/>
        </w:rPr>
        <w:t xml:space="preserve">ответственному </w:t>
      </w:r>
      <w:r w:rsidRPr="00A806A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D55D86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3.9. </w:t>
      </w:r>
      <w:r w:rsidRPr="00D55D86">
        <w:rPr>
          <w:rFonts w:eastAsiaTheme="minorEastAsia"/>
          <w:sz w:val="24"/>
          <w:szCs w:val="24"/>
        </w:rPr>
        <w:t xml:space="preserve">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8B7E77" w:rsidRPr="00D55D86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8B7E77" w:rsidRPr="001B4149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8B7E77" w:rsidRPr="001B4149" w:rsidRDefault="008B7E77" w:rsidP="008B7E7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взаимодействии;</w:t>
      </w:r>
    </w:p>
    <w:p w:rsidR="008B7E77" w:rsidRPr="00FC7640" w:rsidRDefault="008B7E77" w:rsidP="008B7E7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8B7E77" w:rsidRPr="005E6F42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8B7E77" w:rsidRPr="005E6F42" w:rsidRDefault="008B7E77" w:rsidP="008B7E7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3.9.3.  </w:t>
      </w:r>
      <w:r w:rsidRPr="005E6F4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5E6F42">
        <w:rPr>
          <w:rFonts w:eastAsiaTheme="minorEastAsia"/>
          <w:bCs/>
          <w:sz w:val="24"/>
          <w:szCs w:val="24"/>
        </w:rPr>
        <w:t xml:space="preserve">регистрация </w:t>
      </w:r>
      <w:r w:rsidRPr="005E6F4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5E6F4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5E6F4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5E6F42">
        <w:rPr>
          <w:rFonts w:eastAsiaTheme="minorEastAsia"/>
          <w:bCs/>
          <w:sz w:val="24"/>
          <w:szCs w:val="24"/>
        </w:rPr>
        <w:t xml:space="preserve"> либо о его передаче для выдачи в МФЦ. </w:t>
      </w:r>
    </w:p>
    <w:p w:rsidR="008B7E77" w:rsidRPr="005E6F42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8B7E77" w:rsidRPr="005E6F42" w:rsidRDefault="008B7E77" w:rsidP="008B7E77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8B7E77" w:rsidRPr="005E6F42" w:rsidRDefault="008B7E77" w:rsidP="008B7E77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>Вариант 2</w:t>
      </w: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A806AB">
        <w:rPr>
          <w:rFonts w:eastAsia="Calibri"/>
          <w:sz w:val="24"/>
          <w:szCs w:val="24"/>
        </w:rPr>
        <w:t xml:space="preserve">(ФЛ, ИП 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Theme="minorHAnsi"/>
          <w:sz w:val="24"/>
          <w:szCs w:val="24"/>
          <w:lang w:eastAsia="en-US"/>
        </w:rPr>
        <w:t xml:space="preserve"> при обращении уполномоченного представителя заявителя)</w:t>
      </w:r>
      <w:r w:rsidRPr="00A806AB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A806AB">
        <w:rPr>
          <w:rFonts w:eastAsiaTheme="minorEastAsia"/>
          <w:bCs/>
          <w:sz w:val="24"/>
          <w:szCs w:val="24"/>
        </w:rPr>
        <w:t xml:space="preserve">предоставляется </w:t>
      </w:r>
      <w:r w:rsidRPr="00A806AB">
        <w:rPr>
          <w:rFonts w:eastAsiaTheme="minorEastAsia"/>
          <w:sz w:val="24"/>
          <w:szCs w:val="24"/>
        </w:rPr>
        <w:t>решение о присвоении адреса объекту адресации, решение об изменении адреса объекту адресации, решение об аннулированию адреса объекту адресации</w:t>
      </w:r>
      <w:r w:rsidRPr="00A806A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</w:t>
      </w:r>
      <w:r w:rsidRPr="00A806AB">
        <w:rPr>
          <w:rFonts w:eastAsiaTheme="minorEastAsia"/>
          <w:sz w:val="24"/>
          <w:szCs w:val="24"/>
        </w:rPr>
        <w:t xml:space="preserve">присвоении адреса объекту адресации, решения об изменении адреса объекту адресации, решения об аннулированию адреса объекту адресации (далее – уведомление об отказе в предоставлении </w:t>
      </w:r>
      <w:r w:rsidRPr="00A806AB">
        <w:rPr>
          <w:rFonts w:eastAsia="Calibri"/>
          <w:sz w:val="24"/>
          <w:szCs w:val="24"/>
        </w:rPr>
        <w:t>муниципальной услуги)</w:t>
      </w:r>
      <w:r w:rsidRPr="00A806AB">
        <w:rPr>
          <w:rFonts w:eastAsia="Arial Unicode MS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="Calibri"/>
          <w:sz w:val="24"/>
          <w:szCs w:val="24"/>
        </w:rPr>
        <w:t>3.10.1. Максимальный</w:t>
      </w:r>
      <w:r w:rsidRPr="00A806A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806AB">
        <w:rPr>
          <w:sz w:val="24"/>
          <w:szCs w:val="24"/>
        </w:rPr>
        <w:t xml:space="preserve"> не </w:t>
      </w:r>
      <w:r w:rsidRPr="00A806AB">
        <w:rPr>
          <w:rFonts w:eastAsiaTheme="minorEastAsia"/>
          <w:sz w:val="24"/>
          <w:szCs w:val="24"/>
        </w:rPr>
        <w:t>более 10 рабочих дней</w:t>
      </w:r>
      <w:r w:rsidRPr="00A806AB">
        <w:rPr>
          <w:b/>
          <w:sz w:val="24"/>
          <w:szCs w:val="24"/>
        </w:rPr>
        <w:t>,</w:t>
      </w:r>
      <w:r w:rsidRPr="00A806AB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A806AB">
        <w:rPr>
          <w:rFonts w:eastAsiaTheme="minorEastAsia"/>
          <w:sz w:val="24"/>
          <w:szCs w:val="24"/>
        </w:rPr>
        <w:t>Органе, МФЦ, на Едином портале.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 настоящего Административного регламента. 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2)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3)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</w:t>
      </w:r>
      <w:r w:rsidRPr="00A806AB">
        <w:rPr>
          <w:sz w:val="24"/>
          <w:szCs w:val="24"/>
        </w:rPr>
        <w:t xml:space="preserve">заявление по </w:t>
      </w:r>
      <w:hyperlink r:id="rId22" w:history="1">
        <w:r w:rsidRPr="00A806AB">
          <w:rPr>
            <w:sz w:val="24"/>
            <w:szCs w:val="24"/>
          </w:rPr>
          <w:t>форме</w:t>
        </w:r>
      </w:hyperlink>
      <w:r w:rsidRPr="00A806AB">
        <w:rPr>
          <w:sz w:val="24"/>
          <w:szCs w:val="24"/>
        </w:rPr>
        <w:t xml:space="preserve">, установленной приказом Минфина России от 11.12.2014 № 146н, </w:t>
      </w:r>
      <w:r w:rsidRPr="00A806AB">
        <w:rPr>
          <w:rFonts w:eastAsiaTheme="minorEastAsia"/>
          <w:sz w:val="24"/>
          <w:szCs w:val="24"/>
        </w:rPr>
        <w:t>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>.</w:t>
      </w:r>
    </w:p>
    <w:p w:rsidR="008B7E77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A806AB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3) правоустанавливающие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ЕГРН).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3.11.3.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3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4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</w:r>
      <w:r w:rsidRPr="00A806AB">
        <w:rPr>
          <w:rFonts w:eastAsia="Calibri"/>
          <w:sz w:val="24"/>
          <w:szCs w:val="24"/>
          <w:lang w:eastAsia="en-US"/>
        </w:rPr>
        <w:lastRenderedPageBreak/>
        <w:t>преобразования объектов недвижимости (помещений) с образованием одного и более новых объектов адресации);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sz w:val="24"/>
          <w:szCs w:val="24"/>
        </w:rPr>
        <w:t>6</w:t>
      </w:r>
      <w:r w:rsidRPr="00A806AB">
        <w:rPr>
          <w:sz w:val="24"/>
          <w:szCs w:val="24"/>
          <w:shd w:val="clear" w:color="auto" w:fill="FFFFFF"/>
        </w:rPr>
        <w:t xml:space="preserve">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адресации), в том числе на образованные объекты вследствие преобразования;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7)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8)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который снят с государственного кадастрового учета, являющемся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9) уведомление об отсутствии в ЕГРН запрашиваемых сведений по объекту недвижимости, являющемуся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10) выписку из </w:t>
      </w:r>
      <w:r w:rsidRPr="00A806AB">
        <w:rPr>
          <w:sz w:val="24"/>
          <w:szCs w:val="24"/>
          <w:shd w:val="clear" w:color="auto" w:fill="FFFFFF"/>
        </w:rPr>
        <w:t xml:space="preserve">ЕГРИП </w:t>
      </w:r>
      <w:r w:rsidRPr="00A806AB">
        <w:rPr>
          <w:sz w:val="24"/>
          <w:szCs w:val="24"/>
        </w:rPr>
        <w:t>(предоставляется в случае, если заявителем является индивидуальный предприниматель).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A806AB">
        <w:rPr>
          <w:sz w:val="24"/>
          <w:szCs w:val="24"/>
        </w:rPr>
        <w:t xml:space="preserve">не предусмотрены.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A806AB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8B7E77" w:rsidRPr="00A806AB" w:rsidRDefault="008B7E77" w:rsidP="008B7E7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>Вариант 3</w:t>
      </w: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A806AB">
        <w:rPr>
          <w:rFonts w:eastAsia="Calibri"/>
          <w:sz w:val="24"/>
          <w:szCs w:val="24"/>
        </w:rPr>
        <w:t xml:space="preserve">(ЮЛ 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Theme="minorHAnsi"/>
          <w:sz w:val="24"/>
          <w:szCs w:val="24"/>
          <w:lang w:eastAsia="en-US"/>
        </w:rPr>
        <w:t xml:space="preserve"> </w:t>
      </w:r>
      <w:r w:rsidRPr="00A806AB">
        <w:rPr>
          <w:rFonts w:eastAsia="Calibri"/>
          <w:sz w:val="24"/>
          <w:szCs w:val="24"/>
        </w:rPr>
        <w:t xml:space="preserve">при обращении </w:t>
      </w:r>
      <w:r w:rsidRPr="00A806AB">
        <w:rPr>
          <w:rFonts w:eastAsiaTheme="minorEastAsia"/>
          <w:sz w:val="24"/>
          <w:szCs w:val="24"/>
        </w:rPr>
        <w:t xml:space="preserve">представителя ЮЛ, имеющего право действовать от имени ЮЛ без </w:t>
      </w:r>
      <w:r w:rsidRPr="00A806AB">
        <w:rPr>
          <w:rFonts w:eastAsiaTheme="minorEastAsia"/>
          <w:sz w:val="24"/>
          <w:szCs w:val="24"/>
        </w:rPr>
        <w:lastRenderedPageBreak/>
        <w:t>доверенности</w:t>
      </w:r>
      <w:r w:rsidRPr="00A806AB">
        <w:rPr>
          <w:rFonts w:eastAsiaTheme="minorHAnsi"/>
          <w:sz w:val="24"/>
          <w:szCs w:val="24"/>
          <w:lang w:eastAsia="en-US"/>
        </w:rPr>
        <w:t>)</w:t>
      </w:r>
      <w:r w:rsidRPr="00A806AB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A806AB">
        <w:rPr>
          <w:rFonts w:eastAsiaTheme="minorEastAsia"/>
          <w:bCs/>
          <w:sz w:val="24"/>
          <w:szCs w:val="24"/>
        </w:rPr>
        <w:t xml:space="preserve">предоставляется </w:t>
      </w:r>
      <w:r w:rsidRPr="00A806AB">
        <w:rPr>
          <w:rFonts w:eastAsiaTheme="minorEastAsia"/>
          <w:sz w:val="24"/>
          <w:szCs w:val="24"/>
        </w:rPr>
        <w:t>решение о присвоении адреса объекту адресации, решение об изменении адреса объекту адресации, решение об аннулированию адреса объекту адресации</w:t>
      </w:r>
      <w:r w:rsidRPr="00A806A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</w:t>
      </w:r>
      <w:r w:rsidRPr="00A806AB">
        <w:rPr>
          <w:rFonts w:eastAsiaTheme="minorEastAsia"/>
          <w:sz w:val="24"/>
          <w:szCs w:val="24"/>
        </w:rPr>
        <w:t xml:space="preserve">присвоении адреса объекту адресации, решения об изменении адреса объекту адресации, решения об аннулированию адреса объекту адресации (далее – уведомление об отказе в предоставлении </w:t>
      </w:r>
      <w:r w:rsidRPr="00A806AB">
        <w:rPr>
          <w:rFonts w:eastAsia="Calibri"/>
          <w:sz w:val="24"/>
          <w:szCs w:val="24"/>
        </w:rPr>
        <w:t>муниципальной услуги)</w:t>
      </w:r>
      <w:r w:rsidRPr="00A806AB">
        <w:rPr>
          <w:rFonts w:eastAsia="Arial Unicode MS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="Calibri"/>
          <w:sz w:val="24"/>
          <w:szCs w:val="24"/>
        </w:rPr>
        <w:t>3.15.1. Максимальный</w:t>
      </w:r>
      <w:r w:rsidRPr="00A806A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806AB">
        <w:rPr>
          <w:sz w:val="24"/>
          <w:szCs w:val="24"/>
        </w:rPr>
        <w:t xml:space="preserve"> не </w:t>
      </w:r>
      <w:r w:rsidRPr="00A806AB">
        <w:rPr>
          <w:rFonts w:eastAsiaTheme="minorEastAsia"/>
          <w:sz w:val="24"/>
          <w:szCs w:val="24"/>
        </w:rPr>
        <w:t>более 10 рабочих дней</w:t>
      </w:r>
      <w:r w:rsidRPr="00A806AB">
        <w:rPr>
          <w:b/>
          <w:sz w:val="24"/>
          <w:szCs w:val="24"/>
        </w:rPr>
        <w:t>,</w:t>
      </w:r>
      <w:r w:rsidRPr="00A806AB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A806AB">
        <w:rPr>
          <w:rFonts w:eastAsiaTheme="minorEastAsia"/>
          <w:sz w:val="24"/>
          <w:szCs w:val="24"/>
        </w:rPr>
        <w:t>Органе, МФЦ, на Едином портале.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 настоящего Административного регламента. 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2)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3)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</w:t>
      </w:r>
      <w:r w:rsidRPr="00A806AB">
        <w:rPr>
          <w:sz w:val="24"/>
          <w:szCs w:val="24"/>
        </w:rPr>
        <w:t xml:space="preserve">заявление по </w:t>
      </w:r>
      <w:hyperlink r:id="rId25" w:history="1">
        <w:r w:rsidRPr="00A806AB">
          <w:rPr>
            <w:sz w:val="24"/>
            <w:szCs w:val="24"/>
          </w:rPr>
          <w:t>форме</w:t>
        </w:r>
      </w:hyperlink>
      <w:r w:rsidRPr="00A806AB">
        <w:rPr>
          <w:sz w:val="24"/>
          <w:szCs w:val="24"/>
        </w:rPr>
        <w:t xml:space="preserve">, установленной приказом Минфина России от 11.12.2014 № 146н, </w:t>
      </w:r>
      <w:r w:rsidRPr="00A806AB">
        <w:rPr>
          <w:rFonts w:eastAsiaTheme="minorEastAsia"/>
          <w:sz w:val="24"/>
          <w:szCs w:val="24"/>
        </w:rPr>
        <w:t>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>.</w:t>
      </w:r>
    </w:p>
    <w:p w:rsidR="008B7E77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</w:t>
      </w:r>
      <w:r w:rsidRPr="00A806AB">
        <w:rPr>
          <w:sz w:val="24"/>
          <w:szCs w:val="24"/>
        </w:rPr>
        <w:lastRenderedPageBreak/>
        <w:t>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2) правоустанавливающие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ЕГРН).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3.16.3.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6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7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sz w:val="24"/>
          <w:szCs w:val="24"/>
        </w:rPr>
        <w:t>6</w:t>
      </w:r>
      <w:r w:rsidRPr="00A806AB">
        <w:rPr>
          <w:sz w:val="24"/>
          <w:szCs w:val="24"/>
          <w:shd w:val="clear" w:color="auto" w:fill="FFFFFF"/>
        </w:rPr>
        <w:t xml:space="preserve">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адресации), в том числе на образованные объекты вследствие преобразования;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7)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8)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который снят с государственного кадастрового учета, являющемся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9) уведомление об отсутствии в ЕГРН запрашиваемых сведений по объекту недвижимости, являющемуся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10) выписку из Единого государственного реестра юридических лиц </w:t>
      </w:r>
      <w:r w:rsidRPr="00A806AB">
        <w:rPr>
          <w:sz w:val="24"/>
          <w:szCs w:val="24"/>
          <w:shd w:val="clear" w:color="auto" w:fill="FFFFFF"/>
        </w:rPr>
        <w:t xml:space="preserve">(далее – </w:t>
      </w:r>
      <w:r w:rsidRPr="00A806AB">
        <w:rPr>
          <w:sz w:val="24"/>
          <w:szCs w:val="24"/>
          <w:shd w:val="clear" w:color="auto" w:fill="FFFFFF"/>
        </w:rPr>
        <w:lastRenderedPageBreak/>
        <w:t>ЕГРЮЛ)</w:t>
      </w:r>
      <w:r w:rsidRPr="00A806AB">
        <w:rPr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A806AB">
        <w:rPr>
          <w:sz w:val="24"/>
          <w:szCs w:val="24"/>
        </w:rPr>
        <w:t xml:space="preserve">не предусмотрены.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>
        <w:rPr>
          <w:rFonts w:eastAsia="Calibri"/>
          <w:sz w:val="24"/>
          <w:szCs w:val="24"/>
        </w:rPr>
        <w:t>, МФЦ</w:t>
      </w: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>«Предоставление сведений из ЕГРЮЛ» о ЮЛ.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806AB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«Предоставление сведений </w:t>
      </w:r>
      <w:r w:rsidRPr="00A806AB">
        <w:rPr>
          <w:rFonts w:eastAsia="Calibri"/>
          <w:sz w:val="24"/>
          <w:szCs w:val="24"/>
          <w:lang w:eastAsia="en-US"/>
        </w:rPr>
        <w:t>из ЕГРН</w:t>
      </w:r>
      <w:r w:rsidRPr="00A806AB">
        <w:rPr>
          <w:rFonts w:eastAsiaTheme="minorEastAsia"/>
          <w:sz w:val="24"/>
          <w:szCs w:val="24"/>
        </w:rPr>
        <w:t xml:space="preserve">».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A806AB">
        <w:rPr>
          <w:rFonts w:eastAsiaTheme="minorEastAsia"/>
          <w:bCs/>
          <w:sz w:val="24"/>
          <w:szCs w:val="24"/>
        </w:rPr>
        <w:t>«Предоставление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сведений о выданных </w:t>
      </w:r>
      <w:r w:rsidRPr="00A806AB">
        <w:rPr>
          <w:rFonts w:eastAsiaTheme="minorEastAsia"/>
          <w:sz w:val="24"/>
          <w:szCs w:val="24"/>
        </w:rPr>
        <w:t>разрешениях на строительство и (или) при наличии ввод объекта адресации в эксплуатацию».</w:t>
      </w:r>
    </w:p>
    <w:p w:rsidR="008B7E77" w:rsidRPr="00A806AB" w:rsidRDefault="008B7E77" w:rsidP="008B7E77">
      <w:pPr>
        <w:ind w:firstLine="567"/>
        <w:jc w:val="both"/>
        <w:textAlignment w:val="baseline"/>
        <w:rPr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Администрация муниципального района «Сысольский».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 xml:space="preserve">4) </w:t>
      </w:r>
      <w:r w:rsidRPr="00A806AB">
        <w:rPr>
          <w:rFonts w:eastAsiaTheme="minorEastAsia"/>
          <w:bCs/>
          <w:sz w:val="24"/>
          <w:szCs w:val="24"/>
        </w:rPr>
        <w:t>«Предоставление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="Calibri"/>
          <w:sz w:val="24"/>
          <w:szCs w:val="24"/>
          <w:lang w:eastAsia="en-US"/>
        </w:rPr>
        <w:t>схемы расположения объекта адресации на кадастровом плане или кадастровой карте соответствующей территории</w:t>
      </w:r>
      <w:r w:rsidRPr="00A806AB">
        <w:rPr>
          <w:rFonts w:eastAsiaTheme="minorEastAsia"/>
          <w:sz w:val="24"/>
          <w:szCs w:val="24"/>
        </w:rPr>
        <w:t>».</w:t>
      </w:r>
    </w:p>
    <w:p w:rsidR="008B7E77" w:rsidRPr="00A806AB" w:rsidRDefault="008B7E77" w:rsidP="008B7E77">
      <w:pPr>
        <w:ind w:firstLine="567"/>
        <w:jc w:val="both"/>
        <w:textAlignment w:val="baseline"/>
        <w:rPr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Администрация муниципального района «Сысольский».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3.17.1.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A806AB">
        <w:rPr>
          <w:rFonts w:eastAsiaTheme="minorEastAsia"/>
          <w:sz w:val="24"/>
          <w:szCs w:val="24"/>
        </w:rPr>
        <w:t>от 27.07.2010 № 210-ФЗ</w:t>
      </w:r>
      <w:r w:rsidRPr="00A806A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2 к настоящему Административному регламенту.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806AB">
        <w:rPr>
          <w:rFonts w:eastAsiaTheme="minorHAnsi"/>
          <w:sz w:val="24"/>
          <w:szCs w:val="24"/>
          <w:lang w:eastAsia="en-US"/>
        </w:rPr>
        <w:t>3.17.3. 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806AB">
        <w:rPr>
          <w:rFonts w:eastAsiaTheme="minorHAnsi"/>
          <w:sz w:val="24"/>
          <w:szCs w:val="24"/>
          <w:lang w:eastAsia="en-US"/>
        </w:rPr>
        <w:t>Запросы направляются на следующий рабочий день с момента регистрации заявления заявителя в Органе на наличие: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lastRenderedPageBreak/>
        <w:t>- решения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-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Ответы на запросы направляются в адрес инициатора не позднее 3 рабочих дней с момента поступления запросов.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8B7E77" w:rsidRPr="00A806AB" w:rsidRDefault="008B7E77" w:rsidP="008B7E7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806AB">
        <w:rPr>
          <w:rFonts w:eastAsiaTheme="minorEastAsia"/>
          <w:b/>
          <w:bCs/>
          <w:sz w:val="24"/>
          <w:szCs w:val="24"/>
        </w:rPr>
        <w:t>Вариант 4</w:t>
      </w: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8B7E77" w:rsidRPr="00A806AB" w:rsidRDefault="008B7E77" w:rsidP="008B7E7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A806AB">
        <w:rPr>
          <w:rFonts w:eastAsia="Calibri"/>
          <w:sz w:val="24"/>
          <w:szCs w:val="24"/>
        </w:rPr>
        <w:t xml:space="preserve">(ЮЛ 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Theme="minorHAnsi"/>
          <w:sz w:val="24"/>
          <w:szCs w:val="24"/>
          <w:lang w:eastAsia="en-US"/>
        </w:rPr>
        <w:t xml:space="preserve"> </w:t>
      </w:r>
      <w:r w:rsidRPr="00A806AB">
        <w:rPr>
          <w:rFonts w:eastAsia="Calibri"/>
          <w:sz w:val="24"/>
          <w:szCs w:val="24"/>
        </w:rPr>
        <w:t xml:space="preserve">при обращении </w:t>
      </w:r>
      <w:r w:rsidRPr="00A806AB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 w:rsidRPr="00A806AB">
        <w:rPr>
          <w:rFonts w:eastAsiaTheme="minorHAnsi"/>
          <w:sz w:val="24"/>
          <w:szCs w:val="24"/>
          <w:lang w:eastAsia="en-US"/>
        </w:rPr>
        <w:t>)</w:t>
      </w:r>
      <w:r w:rsidRPr="00A806AB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A806AB">
        <w:rPr>
          <w:rFonts w:eastAsiaTheme="minorEastAsia"/>
          <w:bCs/>
          <w:sz w:val="24"/>
          <w:szCs w:val="24"/>
        </w:rPr>
        <w:t xml:space="preserve">предоставляется </w:t>
      </w:r>
      <w:r w:rsidRPr="00A806AB">
        <w:rPr>
          <w:rFonts w:eastAsiaTheme="minorEastAsia"/>
          <w:sz w:val="24"/>
          <w:szCs w:val="24"/>
        </w:rPr>
        <w:t>решение о присвоении адреса объекту адресации, решение об изменении адреса объекту адресации, решение об аннулированию адреса объекту адресации</w:t>
      </w:r>
      <w:r w:rsidRPr="00A806A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</w:t>
      </w:r>
      <w:r w:rsidRPr="00A806AB">
        <w:rPr>
          <w:rFonts w:eastAsiaTheme="minorEastAsia"/>
          <w:sz w:val="24"/>
          <w:szCs w:val="24"/>
        </w:rPr>
        <w:t xml:space="preserve">присвоении адреса объекту адресации, решения об изменении адреса объекту адресации, решения об аннулированию адреса объекту адресации (далее – уведомление об отказе в предоставлении </w:t>
      </w:r>
      <w:r w:rsidRPr="00A806AB">
        <w:rPr>
          <w:rFonts w:eastAsia="Calibri"/>
          <w:sz w:val="24"/>
          <w:szCs w:val="24"/>
        </w:rPr>
        <w:t>муниципальной услуги)</w:t>
      </w:r>
      <w:r w:rsidRPr="00A806AB">
        <w:rPr>
          <w:rFonts w:eastAsia="Arial Unicode MS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="Calibri"/>
          <w:sz w:val="24"/>
          <w:szCs w:val="24"/>
        </w:rPr>
        <w:t>3.20.1. Максимальный</w:t>
      </w:r>
      <w:r w:rsidRPr="00A806A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806AB">
        <w:rPr>
          <w:sz w:val="24"/>
          <w:szCs w:val="24"/>
        </w:rPr>
        <w:t xml:space="preserve"> не </w:t>
      </w:r>
      <w:r w:rsidRPr="00A806AB">
        <w:rPr>
          <w:rFonts w:eastAsiaTheme="minorEastAsia"/>
          <w:sz w:val="24"/>
          <w:szCs w:val="24"/>
        </w:rPr>
        <w:t>более 10 рабочих дней</w:t>
      </w:r>
      <w:r w:rsidRPr="00A806AB">
        <w:rPr>
          <w:b/>
          <w:sz w:val="24"/>
          <w:szCs w:val="24"/>
        </w:rPr>
        <w:t>,</w:t>
      </w:r>
      <w:r w:rsidRPr="00A806AB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A806AB">
        <w:rPr>
          <w:rFonts w:eastAsiaTheme="minorEastAsia"/>
          <w:sz w:val="24"/>
          <w:szCs w:val="24"/>
        </w:rPr>
        <w:t>Органе, МФЦ, на Едином портале.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 настоящего Административного регламента. 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2)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806AB">
        <w:rPr>
          <w:sz w:val="24"/>
          <w:szCs w:val="24"/>
        </w:rPr>
        <w:t>3)</w:t>
      </w:r>
      <w:r w:rsidRPr="00A806AB">
        <w:rPr>
          <w:bCs/>
          <w:sz w:val="24"/>
          <w:szCs w:val="24"/>
        </w:rPr>
        <w:t xml:space="preserve"> </w:t>
      </w:r>
      <w:r w:rsidRPr="00A806AB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</w:t>
      </w:r>
      <w:r w:rsidRPr="00A806AB">
        <w:rPr>
          <w:sz w:val="24"/>
          <w:szCs w:val="24"/>
        </w:rPr>
        <w:t xml:space="preserve">заявление по </w:t>
      </w:r>
      <w:hyperlink r:id="rId28" w:history="1">
        <w:r w:rsidRPr="00A806AB">
          <w:rPr>
            <w:sz w:val="24"/>
            <w:szCs w:val="24"/>
          </w:rPr>
          <w:t>форме</w:t>
        </w:r>
      </w:hyperlink>
      <w:r w:rsidRPr="00A806AB">
        <w:rPr>
          <w:sz w:val="24"/>
          <w:szCs w:val="24"/>
        </w:rPr>
        <w:t xml:space="preserve">, установленной приказом Минфина России от 11.12.2014 № 146н, </w:t>
      </w:r>
      <w:r w:rsidRPr="00A806AB">
        <w:rPr>
          <w:rFonts w:eastAsiaTheme="minorEastAsia"/>
          <w:sz w:val="24"/>
          <w:szCs w:val="24"/>
        </w:rPr>
        <w:t>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8B7E77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</w:t>
      </w:r>
      <w:r>
        <w:rPr>
          <w:sz w:val="24"/>
          <w:szCs w:val="24"/>
        </w:rPr>
        <w:t>явления</w:t>
      </w:r>
      <w:r w:rsidRPr="00FC7640">
        <w:rPr>
          <w:sz w:val="24"/>
          <w:szCs w:val="24"/>
        </w:rPr>
        <w:t xml:space="preserve">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806A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>3) правоустанавливающие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ЕГРН).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</w:t>
      </w:r>
      <w:r w:rsidRPr="00A806AB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3.21.3.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9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2)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30" w:history="1">
        <w:r w:rsidRPr="00A806AB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A806AB">
        <w:rPr>
          <w:rFonts w:eastAsia="Calibri"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sz w:val="24"/>
          <w:szCs w:val="24"/>
        </w:rPr>
        <w:t>6</w:t>
      </w:r>
      <w:r w:rsidRPr="00A806AB">
        <w:rPr>
          <w:sz w:val="24"/>
          <w:szCs w:val="24"/>
          <w:shd w:val="clear" w:color="auto" w:fill="FFFFFF"/>
        </w:rPr>
        <w:t xml:space="preserve">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адресации), в том числе на образованные объекты вследствие преобразования;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7)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8) </w:t>
      </w:r>
      <w:r w:rsidRPr="00A806AB">
        <w:rPr>
          <w:sz w:val="24"/>
          <w:szCs w:val="24"/>
        </w:rPr>
        <w:t xml:space="preserve">выписку из </w:t>
      </w:r>
      <w:r w:rsidRPr="00A806AB">
        <w:rPr>
          <w:rFonts w:eastAsia="Calibri"/>
          <w:sz w:val="24"/>
          <w:szCs w:val="24"/>
          <w:lang w:eastAsia="en-US"/>
        </w:rPr>
        <w:t>ЕГРН об объекте недвижимости, который снят с государственного кадастрового учета, являющемся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>9) уведомление об отсутствии в ЕГРН запрашиваемых сведений по объекту недвижимости, являющемуся объектом адресации;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sz w:val="24"/>
          <w:szCs w:val="24"/>
        </w:rPr>
        <w:t xml:space="preserve">10) выписку из Единого государственного реестра юридических лиц </w:t>
      </w:r>
      <w:r w:rsidRPr="00A806AB">
        <w:rPr>
          <w:sz w:val="24"/>
          <w:szCs w:val="24"/>
          <w:shd w:val="clear" w:color="auto" w:fill="FFFFFF"/>
        </w:rPr>
        <w:t>(далее – ЕГРЮЛ)</w:t>
      </w:r>
      <w:r w:rsidRPr="00A806AB">
        <w:rPr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A806AB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8B7E77" w:rsidRPr="00FC7640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A806AB">
        <w:rPr>
          <w:sz w:val="24"/>
          <w:szCs w:val="24"/>
        </w:rPr>
        <w:t xml:space="preserve">не предусмотрены.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>
        <w:rPr>
          <w:rFonts w:eastAsia="Calibri"/>
          <w:sz w:val="24"/>
          <w:szCs w:val="24"/>
        </w:rPr>
        <w:t>, МФЦ</w:t>
      </w: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lastRenderedPageBreak/>
        <w:t>производится в порядке, установленном пунктами 3.6.6-3.6.9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A806AB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895C86" w:rsidRPr="00895C86" w:rsidRDefault="00895C86" w:rsidP="00895C86">
      <w:pPr>
        <w:pStyle w:val="ConsPlusTitle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7E77" w:rsidRPr="00A806AB" w:rsidRDefault="00895C86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95C86">
        <w:rPr>
          <w:b/>
          <w:sz w:val="24"/>
          <w:szCs w:val="24"/>
        </w:rPr>
        <w:t xml:space="preserve"> </w:t>
      </w:r>
      <w:r w:rsidR="008B7E77" w:rsidRPr="00A806AB">
        <w:rPr>
          <w:rFonts w:eastAsiaTheme="minorEastAsia"/>
          <w:b/>
          <w:sz w:val="24"/>
          <w:szCs w:val="24"/>
        </w:rPr>
        <w:t>Вариант 5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A806AB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3.25.1.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3.26. Заявителю для получения муниципальной услуги необходимо представить в </w:t>
      </w:r>
      <w:r w:rsidRPr="00A806AB">
        <w:rPr>
          <w:rFonts w:eastAsiaTheme="minorEastAsia"/>
          <w:sz w:val="24"/>
          <w:szCs w:val="24"/>
        </w:rPr>
        <w:lastRenderedPageBreak/>
        <w:t>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3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3.26.2.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3.26.3.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806AB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A806AB">
        <w:rPr>
          <w:rFonts w:eastAsiaTheme="minorEastAsia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</w:t>
      </w:r>
      <w:r w:rsidRPr="00A806A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3.26.7. Срок регистрации з</w:t>
      </w:r>
      <w:r w:rsidRPr="00A806A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A806AB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lastRenderedPageBreak/>
        <w:t>Поставщиком сведений является</w:t>
      </w:r>
      <w:r w:rsidRPr="00A806AB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3.27.2.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806AB">
        <w:rPr>
          <w:rFonts w:eastAsiaTheme="minorEastAsia"/>
          <w:sz w:val="24"/>
          <w:szCs w:val="24"/>
        </w:rPr>
        <w:t>от 27.07.2010 № 210-ФЗ</w:t>
      </w:r>
      <w:r w:rsidRPr="00A806A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2 к настоящему Административному регламенту.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806AB">
        <w:rPr>
          <w:rFonts w:eastAsia="Calibri"/>
          <w:sz w:val="24"/>
          <w:szCs w:val="24"/>
        </w:rPr>
        <w:t>за прием и регистрацию документов</w:t>
      </w:r>
      <w:r w:rsidRPr="00A806A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3.28.3.  </w:t>
      </w:r>
      <w:r w:rsidRPr="00A806A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806AB">
        <w:rPr>
          <w:rFonts w:eastAsiaTheme="minorEastAsia"/>
          <w:sz w:val="24"/>
          <w:szCs w:val="24"/>
        </w:rPr>
        <w:t xml:space="preserve">ответственному </w:t>
      </w:r>
      <w:r w:rsidRPr="00A806A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ab/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A806AB">
        <w:rPr>
          <w:rFonts w:eastAsia="Calibri"/>
          <w:sz w:val="24"/>
          <w:szCs w:val="24"/>
        </w:rPr>
        <w:t>прием и регистрацию документов</w:t>
      </w:r>
      <w:r w:rsidRPr="00A806A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3.29.3.  </w:t>
      </w:r>
      <w:r w:rsidRPr="00A806A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A806AB">
        <w:rPr>
          <w:rFonts w:eastAsiaTheme="minorEastAsia"/>
          <w:sz w:val="24"/>
          <w:szCs w:val="24"/>
        </w:rPr>
        <w:t xml:space="preserve">регистрация </w:t>
      </w:r>
      <w:r w:rsidRPr="00A806A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A806A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A806A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Вариант 6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3.30.1.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3.31.2.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3.31.3.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Вариант 7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>ЮЛ</w:t>
      </w:r>
      <w:r>
        <w:rPr>
          <w:rFonts w:eastAsia="Calibri"/>
          <w:sz w:val="24"/>
          <w:szCs w:val="24"/>
        </w:rPr>
        <w:t xml:space="preserve"> -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>
        <w:rPr>
          <w:rFonts w:eastAsiaTheme="minorHAnsi"/>
          <w:sz w:val="24"/>
          <w:szCs w:val="24"/>
          <w:lang w:eastAsia="en-US"/>
        </w:rPr>
        <w:t>,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="Calibri"/>
          <w:sz w:val="24"/>
          <w:szCs w:val="24"/>
        </w:rPr>
        <w:t xml:space="preserve">при обращении </w:t>
      </w:r>
      <w:r w:rsidRPr="00A806AB">
        <w:rPr>
          <w:rFonts w:eastAsiaTheme="minorEastAsia"/>
          <w:sz w:val="24"/>
          <w:szCs w:val="24"/>
        </w:rPr>
        <w:t>представителя ЮЛ, имеющего право действовать от имени ЮЛ, без доверенности</w:t>
      </w:r>
      <w:r>
        <w:rPr>
          <w:rFonts w:eastAsiaTheme="minorEastAsia"/>
          <w:sz w:val="24"/>
          <w:szCs w:val="24"/>
        </w:rPr>
        <w:t>)</w:t>
      </w:r>
      <w:r w:rsidRPr="00A806AB">
        <w:rPr>
          <w:rFonts w:eastAsiaTheme="minorEastAsia"/>
          <w:sz w:val="24"/>
          <w:szCs w:val="24"/>
        </w:rPr>
        <w:t>.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3.34.1.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A806AB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3.35.2.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3.35.3.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806AB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A806AB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806AB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806AB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3.36.2.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806AB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806AB">
        <w:rPr>
          <w:rFonts w:eastAsiaTheme="minorEastAsia"/>
          <w:sz w:val="24"/>
          <w:szCs w:val="24"/>
        </w:rPr>
        <w:t>от 27.07.2010 № 210-ФЗ</w:t>
      </w:r>
      <w:r w:rsidRPr="00A806AB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8B7E77" w:rsidRPr="00A806AB" w:rsidRDefault="008B7E77" w:rsidP="008B7E77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806AB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2 к настоящему Административному регламенту.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8B7E77" w:rsidRPr="00A806AB" w:rsidRDefault="008B7E77" w:rsidP="008B7E7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8B7E77" w:rsidRPr="00A806AB" w:rsidRDefault="008B7E77" w:rsidP="008B7E7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Вариант 8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>ЮЛ</w:t>
      </w:r>
      <w:r w:rsidRPr="00A806A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A806AB">
        <w:rPr>
          <w:rFonts w:eastAsiaTheme="minorEastAsia"/>
          <w:sz w:val="24"/>
          <w:szCs w:val="24"/>
        </w:rPr>
        <w:t xml:space="preserve">, при </w:t>
      </w:r>
      <w:r w:rsidRPr="00A806AB">
        <w:rPr>
          <w:rFonts w:eastAsiaTheme="minorEastAsia"/>
          <w:sz w:val="24"/>
          <w:szCs w:val="24"/>
        </w:rPr>
        <w:lastRenderedPageBreak/>
        <w:t>обращении представителя ЮЛ,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3.39.1.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8B7E77" w:rsidRPr="00A806AB" w:rsidRDefault="008B7E77" w:rsidP="008B7E7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8B7E77" w:rsidRPr="00A806AB" w:rsidRDefault="008B7E77" w:rsidP="008B7E77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A806AB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A806AB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8B7E77" w:rsidRPr="00A806AB" w:rsidRDefault="008B7E77" w:rsidP="008B7E7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806A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3.40.2.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</w:t>
      </w:r>
      <w:r w:rsidRPr="00A806AB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3.40.3.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8B7E77" w:rsidRPr="00A806AB" w:rsidRDefault="008B7E77" w:rsidP="008B7E7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8B7E77" w:rsidRPr="00A806AB" w:rsidRDefault="008B7E77" w:rsidP="008B7E7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8B7E77" w:rsidRPr="00A806AB" w:rsidRDefault="008B7E77" w:rsidP="008B7E77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</w:t>
      </w:r>
    </w:p>
    <w:p w:rsidR="008B7E77" w:rsidRPr="00A806AB" w:rsidRDefault="008B7E77" w:rsidP="008B7E7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8B7E77" w:rsidRPr="00A806AB" w:rsidRDefault="008B7E77" w:rsidP="008B7E7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8B7E77" w:rsidRPr="00A806AB" w:rsidRDefault="008B7E77" w:rsidP="008B7E7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895C86" w:rsidRPr="00895C86" w:rsidRDefault="00895C86" w:rsidP="008B7E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Вариант 9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 xml:space="preserve"> -</w:t>
      </w: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A806AB">
        <w:rPr>
          <w:rFonts w:eastAsiaTheme="minorEastAsia"/>
          <w:sz w:val="24"/>
          <w:szCs w:val="24"/>
        </w:rPr>
        <w:t xml:space="preserve">, </w:t>
      </w:r>
      <w:r w:rsidRPr="00A806AB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3.43.1.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806AB">
        <w:rPr>
          <w:rFonts w:eastAsiaTheme="minorEastAsia"/>
          <w:sz w:val="24"/>
          <w:szCs w:val="24"/>
        </w:rPr>
        <w:t>ешения о даче письменных разъяснений</w:t>
      </w:r>
      <w:r w:rsidRPr="00A806A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F44175" w:rsidRPr="00A806AB" w:rsidRDefault="00F44175" w:rsidP="00F44175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44175" w:rsidRPr="00A806AB" w:rsidRDefault="00F44175" w:rsidP="00F4417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3.44.2.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3.44.3.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806AB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F44175" w:rsidRPr="00A806AB" w:rsidRDefault="00F44175" w:rsidP="00F441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3.45.  Межведомственное информационное взаимодействие </w:t>
      </w:r>
      <w:r w:rsidRPr="00A806AB">
        <w:rPr>
          <w:rFonts w:eastAsiaTheme="minorEastAsia"/>
          <w:sz w:val="24"/>
          <w:szCs w:val="24"/>
        </w:rPr>
        <w:t xml:space="preserve">производится в порядке, установленном пунктами 3.27-3.27.4 настоящего Административного регламента. </w:t>
      </w: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806AB">
        <w:rPr>
          <w:rFonts w:eastAsia="Calibri"/>
          <w:sz w:val="24"/>
          <w:szCs w:val="24"/>
        </w:rPr>
        <w:t>за прием и регистрацию документов</w:t>
      </w:r>
      <w:r w:rsidRPr="00A806A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3.46.3.  </w:t>
      </w:r>
      <w:r w:rsidRPr="00A806A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806AB">
        <w:rPr>
          <w:rFonts w:eastAsiaTheme="minorEastAsia"/>
          <w:sz w:val="24"/>
          <w:szCs w:val="24"/>
        </w:rPr>
        <w:t xml:space="preserve">ответственному </w:t>
      </w:r>
      <w:r w:rsidRPr="00A806A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ab/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ab/>
      </w:r>
      <w:r w:rsidRPr="00A806AB">
        <w:rPr>
          <w:rFonts w:eastAsiaTheme="minorEastAsia"/>
          <w:b/>
          <w:sz w:val="24"/>
          <w:szCs w:val="24"/>
        </w:rPr>
        <w:t>Вариант 10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A806AB">
        <w:rPr>
          <w:rFonts w:eastAsiaTheme="minorEastAsia"/>
          <w:sz w:val="24"/>
          <w:szCs w:val="24"/>
        </w:rPr>
        <w:t xml:space="preserve">, </w:t>
      </w:r>
      <w:r w:rsidRPr="00A806AB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3.48.1.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806AB">
        <w:rPr>
          <w:rFonts w:eastAsiaTheme="minorEastAsia"/>
          <w:sz w:val="24"/>
          <w:szCs w:val="24"/>
        </w:rPr>
        <w:t>ешения о даче письменных разъяснений</w:t>
      </w:r>
      <w:r w:rsidRPr="00A806A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3) предоставление результата муниципальной услуги.</w:t>
      </w:r>
    </w:p>
    <w:p w:rsidR="00F44175" w:rsidRPr="00A806AB" w:rsidRDefault="00F44175" w:rsidP="00F44175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44175" w:rsidRPr="00A806AB" w:rsidRDefault="00F44175" w:rsidP="00F44175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8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3.49.2.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3.49.3.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F44175" w:rsidRPr="00A806AB" w:rsidRDefault="00F44175" w:rsidP="00F441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F44175" w:rsidRPr="00A806AB" w:rsidRDefault="00F44175" w:rsidP="00F44175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F44175" w:rsidRPr="00A806AB" w:rsidRDefault="00F44175" w:rsidP="00F44175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Вариант 11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Theme="minorEastAsia"/>
          <w:sz w:val="24"/>
          <w:szCs w:val="24"/>
        </w:rPr>
        <w:t>ЮЛ</w:t>
      </w:r>
      <w:r>
        <w:rPr>
          <w:rFonts w:eastAsiaTheme="minorEastAsia"/>
          <w:sz w:val="24"/>
          <w:szCs w:val="24"/>
        </w:rPr>
        <w:t xml:space="preserve"> -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</w:r>
      <w:r w:rsidRPr="00A806AB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>3.52.1.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806AB">
        <w:rPr>
          <w:rFonts w:eastAsiaTheme="minorEastAsia"/>
          <w:sz w:val="24"/>
          <w:szCs w:val="24"/>
        </w:rPr>
        <w:t>ешения о даче письменных разъяснений</w:t>
      </w:r>
      <w:r w:rsidRPr="00A806A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F44175" w:rsidRPr="00A806AB" w:rsidRDefault="00F44175" w:rsidP="00F44175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9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3.53.2.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</w:rPr>
        <w:t>3.53.3.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806AB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F44175" w:rsidRPr="00A806AB" w:rsidRDefault="00F44175" w:rsidP="00F441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806AB">
        <w:rPr>
          <w:rFonts w:eastAsiaTheme="minorEastAsia"/>
          <w:b/>
          <w:sz w:val="24"/>
          <w:szCs w:val="24"/>
        </w:rPr>
        <w:t>«</w:t>
      </w:r>
      <w:r w:rsidRPr="00A806AB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A806AB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>Вариант 12</w:t>
      </w:r>
    </w:p>
    <w:p w:rsidR="00F44175" w:rsidRPr="00A806AB" w:rsidRDefault="00F44175" w:rsidP="00F441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A806AB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A806AB">
        <w:rPr>
          <w:rFonts w:eastAsiaTheme="minorEastAsia"/>
          <w:sz w:val="24"/>
          <w:szCs w:val="24"/>
        </w:rPr>
        <w:t>ЮЛ</w:t>
      </w:r>
      <w:r>
        <w:rPr>
          <w:rFonts w:eastAsiaTheme="minorEastAsia"/>
          <w:sz w:val="24"/>
          <w:szCs w:val="24"/>
        </w:rPr>
        <w:t xml:space="preserve"> -</w:t>
      </w: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HAnsi"/>
          <w:spacing w:val="2"/>
          <w:sz w:val="24"/>
          <w:szCs w:val="24"/>
          <w:shd w:val="clear" w:color="auto" w:fill="FFFFFF"/>
          <w:lang w:eastAsia="en-US"/>
        </w:rPr>
        <w:t>собственники объекта адресации, лица, обладающие одним из вещных прав на объект адресации (</w:t>
      </w:r>
      <w:r w:rsidRPr="00A806AB">
        <w:rPr>
          <w:rFonts w:eastAsiaTheme="minorHAnsi"/>
          <w:sz w:val="24"/>
          <w:szCs w:val="24"/>
          <w:lang w:eastAsia="en-US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</w:r>
      <w:r w:rsidRPr="00A806AB">
        <w:rPr>
          <w:rFonts w:eastAsiaTheme="minorEastAsia"/>
          <w:sz w:val="24"/>
          <w:szCs w:val="24"/>
          <w:shd w:val="clear" w:color="auto" w:fill="FFFFFF"/>
        </w:rPr>
        <w:t>)</w:t>
      </w:r>
      <w:r w:rsidRPr="00A806AB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806AB">
        <w:rPr>
          <w:rFonts w:eastAsia="Calibri"/>
          <w:sz w:val="24"/>
          <w:szCs w:val="24"/>
        </w:rPr>
        <w:t xml:space="preserve">.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lastRenderedPageBreak/>
        <w:t>3.57.1. Максимальный</w:t>
      </w:r>
      <w:r w:rsidRPr="00A806A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F44175" w:rsidRPr="00A806AB" w:rsidRDefault="00F44175" w:rsidP="00F441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1) </w:t>
      </w:r>
      <w:r w:rsidRPr="00A806AB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F44175" w:rsidRPr="00A806AB" w:rsidRDefault="00F44175" w:rsidP="00F441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806AB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806AB">
        <w:rPr>
          <w:rFonts w:eastAsiaTheme="minorEastAsia"/>
          <w:sz w:val="24"/>
          <w:szCs w:val="24"/>
        </w:rPr>
        <w:t>ешения о даче письменных разъяснений</w:t>
      </w:r>
      <w:r w:rsidRPr="00A806AB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bCs/>
          <w:sz w:val="24"/>
          <w:szCs w:val="24"/>
        </w:rPr>
        <w:t xml:space="preserve">2) </w:t>
      </w:r>
      <w:r w:rsidRPr="00A806A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806AB">
        <w:rPr>
          <w:rFonts w:eastAsia="Calibri"/>
          <w:sz w:val="24"/>
          <w:szCs w:val="24"/>
        </w:rPr>
        <w:t>муниципальной</w:t>
      </w:r>
      <w:r w:rsidRPr="00A806AB">
        <w:rPr>
          <w:rFonts w:eastAsiaTheme="minorEastAsia"/>
          <w:sz w:val="24"/>
          <w:szCs w:val="24"/>
        </w:rPr>
        <w:t xml:space="preserve"> услуги;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F44175" w:rsidRPr="00A806AB" w:rsidRDefault="00F44175" w:rsidP="00F44175">
      <w:pPr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 </w:t>
      </w:r>
      <w:r w:rsidRPr="00A806A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10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806AB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3.58.2. </w:t>
      </w:r>
      <w:r w:rsidRPr="00A806A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806A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 </w:t>
      </w:r>
      <w:r w:rsidRPr="00A806A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lastRenderedPageBreak/>
        <w:t>3.58.3. Документы, которые з</w:t>
      </w:r>
      <w:r w:rsidRPr="00A806A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F44175" w:rsidRPr="00A806AB" w:rsidRDefault="00F44175" w:rsidP="00F441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44175" w:rsidRPr="00A806AB" w:rsidRDefault="00F44175" w:rsidP="00F441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806AB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806AB">
        <w:rPr>
          <w:rFonts w:eastAsia="Calibri"/>
          <w:b/>
          <w:sz w:val="24"/>
          <w:szCs w:val="24"/>
        </w:rPr>
        <w:t>муниципальной</w:t>
      </w:r>
      <w:r w:rsidRPr="00A806AB">
        <w:rPr>
          <w:rFonts w:eastAsiaTheme="minorEastAsia"/>
          <w:b/>
          <w:sz w:val="24"/>
          <w:szCs w:val="24"/>
        </w:rPr>
        <w:t xml:space="preserve"> услуги» 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F44175" w:rsidRPr="00A806AB" w:rsidRDefault="00F44175" w:rsidP="00F441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806A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44175" w:rsidRPr="00A806AB" w:rsidRDefault="00F44175" w:rsidP="00F441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44175" w:rsidRPr="00A806AB" w:rsidRDefault="00F44175" w:rsidP="00F441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06AB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</w:t>
      </w:r>
      <w:r>
        <w:rPr>
          <w:rFonts w:eastAsiaTheme="minorEastAsia"/>
          <w:sz w:val="24"/>
          <w:szCs w:val="24"/>
        </w:rPr>
        <w:t>о Административного регламента.</w:t>
      </w:r>
    </w:p>
    <w:p w:rsidR="000A66F0" w:rsidRPr="00895C86" w:rsidRDefault="000A66F0" w:rsidP="00895C86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895C86" w:rsidRPr="00895C86" w:rsidRDefault="00895C86" w:rsidP="00895C86">
      <w:pPr>
        <w:pStyle w:val="ConsPlusTitle"/>
        <w:widowControl/>
        <w:tabs>
          <w:tab w:val="left" w:pos="993"/>
        </w:tabs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C86">
        <w:rPr>
          <w:rFonts w:ascii="Times New Roman" w:eastAsia="Calibri" w:hAnsi="Times New Roman" w:cs="Times New Roman"/>
          <w:sz w:val="24"/>
          <w:szCs w:val="24"/>
        </w:rPr>
        <w:t>IV. Формы контроля за исполнением административного регламента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jc w:val="center"/>
        <w:rPr>
          <w:b/>
          <w:bCs/>
          <w:sz w:val="24"/>
          <w:szCs w:val="24"/>
        </w:rPr>
      </w:pPr>
      <w:bookmarkStart w:id="4" w:name="Par368"/>
      <w:bookmarkEnd w:id="4"/>
      <w:r w:rsidRPr="00895C86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95C86">
        <w:rPr>
          <w:sz w:val="24"/>
          <w:szCs w:val="24"/>
        </w:rPr>
        <w:t>, </w:t>
      </w:r>
      <w:r w:rsidRPr="00895C86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95C86" w:rsidRPr="00895C86" w:rsidRDefault="00895C86" w:rsidP="00895C86">
      <w:pPr>
        <w:jc w:val="center"/>
        <w:rPr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95C86">
        <w:rPr>
          <w:sz w:val="24"/>
          <w:szCs w:val="24"/>
        </w:rPr>
        <w:t xml:space="preserve">муниципальной </w:t>
      </w:r>
      <w:r w:rsidRPr="00895C86">
        <w:rPr>
          <w:rFonts w:eastAsia="Calibri"/>
          <w:sz w:val="24"/>
          <w:szCs w:val="24"/>
        </w:rPr>
        <w:t xml:space="preserve">услуги, осуществляет  </w:t>
      </w:r>
      <w:r w:rsidRPr="00895C86">
        <w:rPr>
          <w:sz w:val="24"/>
          <w:szCs w:val="24"/>
        </w:rPr>
        <w:t>руководитель</w:t>
      </w:r>
      <w:r w:rsidR="00F07F36">
        <w:rPr>
          <w:sz w:val="24"/>
          <w:szCs w:val="24"/>
        </w:rPr>
        <w:t xml:space="preserve"> Органа</w:t>
      </w:r>
      <w:r w:rsidRPr="00895C86">
        <w:rPr>
          <w:sz w:val="24"/>
          <w:szCs w:val="24"/>
        </w:rPr>
        <w:t>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4.2. </w:t>
      </w:r>
      <w:r w:rsidRPr="00895C86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895C86">
        <w:rPr>
          <w:rFonts w:eastAsia="Calibri"/>
          <w:sz w:val="24"/>
          <w:szCs w:val="24"/>
        </w:rPr>
        <w:t xml:space="preserve">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5" w:name="Par377"/>
      <w:bookmarkEnd w:id="5"/>
      <w:r w:rsidRPr="00895C86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895C86">
        <w:rPr>
          <w:sz w:val="24"/>
          <w:szCs w:val="24"/>
        </w:rPr>
        <w:t>муниципальной</w:t>
      </w:r>
      <w:r w:rsidRPr="00895C86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4.5. Результаты плановых и внеплановых проверок оформляются в виде акта, в </w:t>
      </w:r>
      <w:r w:rsidRPr="00895C86">
        <w:rPr>
          <w:rFonts w:eastAsia="Calibri"/>
          <w:sz w:val="24"/>
          <w:szCs w:val="24"/>
        </w:rPr>
        <w:lastRenderedPageBreak/>
        <w:t>котором отмечаются выявленные недостатки и предложения по их устранению.</w:t>
      </w:r>
      <w:bookmarkStart w:id="6" w:name="Par387"/>
      <w:bookmarkEnd w:id="6"/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895C86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895C86">
        <w:rPr>
          <w:sz w:val="24"/>
          <w:szCs w:val="24"/>
        </w:rPr>
        <w:t>муниципальной</w:t>
      </w:r>
      <w:r w:rsidRPr="00895C86">
        <w:rPr>
          <w:rFonts w:eastAsia="Calibri"/>
          <w:sz w:val="24"/>
          <w:szCs w:val="24"/>
        </w:rPr>
        <w:t xml:space="preserve"> услуги, несут</w:t>
      </w:r>
      <w:r w:rsidRPr="00895C86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7" w:name="Par394"/>
      <w:bookmarkEnd w:id="7"/>
      <w:r w:rsidRPr="00895C86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895C86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895C86">
        <w:rPr>
          <w:b/>
          <w:sz w:val="24"/>
          <w:szCs w:val="24"/>
        </w:rPr>
        <w:t>муниципальной</w:t>
      </w:r>
      <w:r w:rsidRPr="00895C86">
        <w:rPr>
          <w:rFonts w:eastAsia="Calibri"/>
          <w:b/>
          <w:sz w:val="24"/>
          <w:szCs w:val="24"/>
        </w:rPr>
        <w:t xml:space="preserve"> услуги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895C86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4.7. </w:t>
      </w:r>
      <w:r w:rsidRPr="00895C86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8" w:name="Par402"/>
      <w:bookmarkEnd w:id="8"/>
      <w:r w:rsidRPr="00895C86">
        <w:rPr>
          <w:b/>
          <w:sz w:val="24"/>
          <w:szCs w:val="24"/>
          <w:lang w:val="en-US"/>
        </w:rPr>
        <w:t>V</w:t>
      </w:r>
      <w:r w:rsidRPr="00895C86">
        <w:rPr>
          <w:b/>
          <w:sz w:val="24"/>
          <w:szCs w:val="24"/>
        </w:rPr>
        <w:t xml:space="preserve">. </w:t>
      </w:r>
      <w:r w:rsidRPr="00895C86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 xml:space="preserve">Способы информирования заявителей 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t>о порядке досудебного (внесудебного) обжалования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95C86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F07F36" w:rsidRPr="00895C86">
        <w:rPr>
          <w:sz w:val="24"/>
          <w:szCs w:val="24"/>
        </w:rPr>
        <w:t>также в</w:t>
      </w:r>
      <w:r w:rsidRPr="00895C86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895C86">
        <w:rPr>
          <w:b/>
          <w:sz w:val="24"/>
          <w:szCs w:val="24"/>
        </w:rPr>
        <w:lastRenderedPageBreak/>
        <w:t>Формы и способы подачи заявителями жалоб</w:t>
      </w:r>
    </w:p>
    <w:p w:rsidR="00895C86" w:rsidRPr="00895C86" w:rsidRDefault="00895C86" w:rsidP="00895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AF41EB" w:rsidRPr="00D810EA" w:rsidRDefault="00AF41EB" w:rsidP="00AF41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10EA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F07F36">
        <w:rPr>
          <w:sz w:val="24"/>
          <w:szCs w:val="24"/>
        </w:rPr>
        <w:t>Гагшор</w:t>
      </w:r>
      <w:r w:rsidRPr="00D810EA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F07F36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895C8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95C86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895C8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895C86">
        <w:rPr>
          <w:sz w:val="24"/>
          <w:szCs w:val="24"/>
        </w:rPr>
        <w:t xml:space="preserve"> </w:t>
      </w:r>
      <w:r w:rsidRPr="00895C86">
        <w:rPr>
          <w:vanish/>
          <w:sz w:val="24"/>
          <w:szCs w:val="24"/>
        </w:rPr>
        <w:t>.43ниярации запинятия решения: ъекте адресации</w:t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  <w:r w:rsidRPr="00895C86">
        <w:rPr>
          <w:vanish/>
          <w:sz w:val="24"/>
          <w:szCs w:val="24"/>
        </w:rPr>
        <w:pgNum/>
      </w: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Default="00D26F0D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95C86" w:rsidRPr="00B4718C" w:rsidRDefault="00895C86" w:rsidP="00895C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1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D26F0D" w:rsidRPr="0000751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00751D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D26F0D" w:rsidRPr="0000751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00751D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D26F0D" w:rsidRPr="0000751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D26F0D" w:rsidRPr="0000751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00751D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D26F0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00751D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D26F0D" w:rsidRPr="0000751D" w:rsidRDefault="00D26F0D" w:rsidP="00D26F0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9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D26F0D" w:rsidRPr="0000751D" w:rsidTr="00D26F0D">
        <w:tc>
          <w:tcPr>
            <w:tcW w:w="9606" w:type="dxa"/>
            <w:gridSpan w:val="2"/>
          </w:tcPr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«Присвоение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адреса»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обратившиеся за получением 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</w:t>
            </w:r>
            <w:r w:rsidRPr="0000751D">
              <w:rPr>
                <w:rFonts w:eastAsia="Calibri"/>
                <w:sz w:val="24"/>
                <w:szCs w:val="24"/>
              </w:rPr>
              <w:t xml:space="preserve">, </w:t>
            </w:r>
            <w:r w:rsidRPr="0000751D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обратившиеся за получением 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</w:t>
            </w:r>
            <w:r w:rsidRPr="0000751D">
              <w:rPr>
                <w:rFonts w:eastAsia="Calibri"/>
                <w:sz w:val="24"/>
                <w:szCs w:val="24"/>
              </w:rPr>
              <w:t xml:space="preserve">, </w:t>
            </w:r>
            <w:r w:rsidRPr="0000751D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обратившиеся за получением 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</w:t>
            </w:r>
            <w:r w:rsidRPr="0000751D">
              <w:rPr>
                <w:rFonts w:eastAsia="Calibri"/>
                <w:sz w:val="24"/>
                <w:szCs w:val="24"/>
              </w:rPr>
              <w:t xml:space="preserve">, </w:t>
            </w:r>
            <w:r w:rsidRPr="0000751D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без доверенности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обратившиеся за получением 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</w:t>
            </w:r>
            <w:r w:rsidRPr="0000751D">
              <w:rPr>
                <w:rFonts w:eastAsia="Calibri"/>
                <w:sz w:val="24"/>
                <w:szCs w:val="24"/>
              </w:rPr>
              <w:t xml:space="preserve">, </w:t>
            </w:r>
            <w:r w:rsidRPr="0000751D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на основании доверенности</w:t>
            </w:r>
          </w:p>
        </w:tc>
      </w:tr>
      <w:tr w:rsidR="00D26F0D" w:rsidRPr="0000751D" w:rsidTr="00D26F0D">
        <w:trPr>
          <w:trHeight w:val="914"/>
        </w:trPr>
        <w:tc>
          <w:tcPr>
            <w:tcW w:w="9606" w:type="dxa"/>
            <w:gridSpan w:val="2"/>
          </w:tcPr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00751D">
              <w:rPr>
                <w:bCs/>
                <w:sz w:val="24"/>
                <w:szCs w:val="24"/>
              </w:rPr>
              <w:t xml:space="preserve">редоставлении 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адреса»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</w:t>
            </w:r>
            <w:r w:rsidRPr="0000751D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собственники объекта адресации, лица, обладающие одним из вещных 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обращаются представитель, имеющий право действовать от имени ЮЛ без доверенности 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>, 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D26F0D" w:rsidRPr="0000751D" w:rsidTr="00D26F0D">
        <w:tc>
          <w:tcPr>
            <w:tcW w:w="9606" w:type="dxa"/>
            <w:gridSpan w:val="2"/>
          </w:tcPr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присвоении адреса объекту </w:t>
            </w:r>
            <w:r w:rsidRPr="0000751D">
              <w:rPr>
                <w:sz w:val="24"/>
                <w:szCs w:val="24"/>
              </w:rPr>
              <w:t>адресации, изменение и аннулирование такого адреса</w:t>
            </w:r>
            <w:r w:rsidRPr="0000751D">
              <w:rPr>
                <w:rFonts w:eastAsia="Calibri"/>
                <w:sz w:val="24"/>
                <w:szCs w:val="24"/>
              </w:rPr>
              <w:t>,</w:t>
            </w:r>
            <w:r w:rsidRPr="0000751D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ФЛ, ИП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</w:t>
            </w:r>
            <w:r w:rsidRPr="0000751D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,  обращаются представитель, имеющий право действовать от имени ЮЛ без доверенности </w:t>
            </w:r>
          </w:p>
        </w:tc>
      </w:tr>
      <w:tr w:rsidR="00D26F0D" w:rsidRPr="0000751D" w:rsidTr="00D26F0D">
        <w:tc>
          <w:tcPr>
            <w:tcW w:w="1131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ЮЛ 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>,  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D26F0D" w:rsidRPr="0000751D" w:rsidRDefault="00D26F0D" w:rsidP="00D26F0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 xml:space="preserve"> </w:t>
      </w:r>
    </w:p>
    <w:p w:rsidR="00D26F0D" w:rsidRPr="0000751D" w:rsidRDefault="00D26F0D" w:rsidP="00D26F0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9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00751D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00751D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D26F0D" w:rsidRPr="0000751D" w:rsidTr="00D26F0D">
        <w:tc>
          <w:tcPr>
            <w:tcW w:w="9606" w:type="dxa"/>
            <w:gridSpan w:val="3"/>
          </w:tcPr>
          <w:p w:rsidR="00D26F0D" w:rsidRPr="0000751D" w:rsidRDefault="00D26F0D" w:rsidP="00D26F0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«Присвоение адреса объекту адресации, изменение и аннулирование такого адреса»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00751D">
              <w:rPr>
                <w:rFonts w:eastAsia="Calibri"/>
                <w:sz w:val="24"/>
                <w:szCs w:val="24"/>
              </w:rPr>
              <w:t xml:space="preserve">ФЛ, ИП </w:t>
            </w:r>
            <w:r w:rsidRPr="0000751D">
              <w:rPr>
                <w:rFonts w:eastAsiaTheme="minorEastAsia"/>
                <w:sz w:val="24"/>
                <w:szCs w:val="24"/>
              </w:rPr>
              <w:t>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="Calibri"/>
                <w:sz w:val="24"/>
                <w:szCs w:val="24"/>
              </w:rPr>
              <w:t>;</w:t>
            </w:r>
          </w:p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00751D">
              <w:rPr>
                <w:rFonts w:eastAsiaTheme="minorEastAsia"/>
                <w:sz w:val="24"/>
                <w:szCs w:val="24"/>
              </w:rPr>
              <w:t>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 решением о присвоении адреса объекту адресации, за решением об изменении адреса объекту адресации, за решением об аннулировании адреса объекту адресации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3) лично представитель ЮЛ, имеющий право действовать от </w:t>
            </w:r>
            <w:r w:rsidRPr="0000751D">
              <w:rPr>
                <w:rFonts w:eastAsiaTheme="minorEastAsia"/>
                <w:sz w:val="24"/>
                <w:szCs w:val="24"/>
              </w:rPr>
              <w:lastRenderedPageBreak/>
              <w:t>имени ЮЛ без доверенности;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  <w:tr w:rsidR="00D26F0D" w:rsidRPr="0000751D" w:rsidTr="00D26F0D">
        <w:tc>
          <w:tcPr>
            <w:tcW w:w="9606" w:type="dxa"/>
            <w:gridSpan w:val="3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Результат муниципальной услуги, за которым обращается заявитель «Исправление допущенных опечаток и (или) ошибок в решении о предоставлении решения о присвоении адреса объекту адресации, изменение и аннулирование такого адреса»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00751D">
              <w:rPr>
                <w:rFonts w:eastAsia="Calibri"/>
                <w:sz w:val="24"/>
                <w:szCs w:val="24"/>
              </w:rPr>
              <w:t xml:space="preserve">ФЛ, ИП </w:t>
            </w:r>
            <w:r w:rsidRPr="0000751D">
              <w:rPr>
                <w:rFonts w:eastAsiaTheme="minorEastAsia"/>
                <w:sz w:val="24"/>
                <w:szCs w:val="24"/>
              </w:rPr>
              <w:t>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);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00751D">
              <w:rPr>
                <w:rFonts w:eastAsiaTheme="minorEastAsia"/>
                <w:sz w:val="24"/>
                <w:szCs w:val="24"/>
              </w:rPr>
              <w:t>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  <w:tr w:rsidR="00D26F0D" w:rsidRPr="0000751D" w:rsidTr="00D26F0D">
        <w:tc>
          <w:tcPr>
            <w:tcW w:w="9606" w:type="dxa"/>
            <w:gridSpan w:val="3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присвоении адреса объекту адресации, изменение и аннулирование такого адреса, выданного по результатам предоставления муниципальной услуги»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00751D">
              <w:rPr>
                <w:rFonts w:eastAsia="Calibri"/>
                <w:sz w:val="24"/>
                <w:szCs w:val="24"/>
              </w:rPr>
              <w:t xml:space="preserve">ФЛ, ИП </w:t>
            </w:r>
            <w:r w:rsidRPr="0000751D">
              <w:rPr>
                <w:rFonts w:eastAsiaTheme="minorEastAsia"/>
                <w:sz w:val="24"/>
                <w:szCs w:val="24"/>
              </w:rPr>
              <w:t>((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;  </w:t>
            </w:r>
          </w:p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00751D">
              <w:rPr>
                <w:rFonts w:eastAsiaTheme="minorEastAsia"/>
                <w:sz w:val="24"/>
                <w:szCs w:val="24"/>
              </w:rPr>
              <w:t>(</w:t>
            </w:r>
            <w:r w:rsidRPr="0000751D">
              <w:rPr>
                <w:rFonts w:eastAsiaTheme="minorHAnsi"/>
                <w:spacing w:val="2"/>
                <w:sz w:val="24"/>
                <w:szCs w:val="24"/>
                <w:shd w:val="clear" w:color="auto" w:fill="FFFFFF"/>
                <w:lang w:eastAsia="en-US"/>
              </w:rPr>
              <w:t>собственники объекта адресации, лица, обладающие одним из вещных прав на объект адресации (</w:t>
            </w: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пользования)</w:t>
            </w:r>
            <w:r w:rsidRPr="0000751D">
              <w:rPr>
                <w:rFonts w:eastAsiaTheme="minorEastAsi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26F0D" w:rsidRPr="0000751D" w:rsidTr="00D26F0D">
        <w:tc>
          <w:tcPr>
            <w:tcW w:w="817" w:type="dxa"/>
          </w:tcPr>
          <w:p w:rsidR="00D26F0D" w:rsidRPr="0000751D" w:rsidRDefault="00D26F0D" w:rsidP="00D26F0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26F0D" w:rsidRPr="0000751D" w:rsidRDefault="00D26F0D" w:rsidP="00D26F0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</w:tbl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7F36" w:rsidRDefault="00F07F36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7F36" w:rsidRDefault="00F07F36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443492" w:rsidRDefault="00443492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443492" w:rsidRDefault="00443492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443492" w:rsidRPr="0000751D" w:rsidRDefault="00443492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2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Перечень сведений,</w:t>
      </w:r>
    </w:p>
    <w:p w:rsidR="00D26F0D" w:rsidRPr="0000751D" w:rsidRDefault="00D26F0D" w:rsidP="00D26F0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D26F0D" w:rsidRPr="0000751D" w:rsidRDefault="00D26F0D" w:rsidP="00D26F0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D26F0D" w:rsidRPr="0000751D" w:rsidRDefault="00D26F0D" w:rsidP="00D26F0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9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вид права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numPr>
                <w:ilvl w:val="0"/>
                <w:numId w:val="1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00751D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00751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</w:t>
            </w:r>
            <w:r w:rsidRPr="0000751D">
              <w:rPr>
                <w:rFonts w:eastAsia="Calibri"/>
                <w:sz w:val="24"/>
                <w:szCs w:val="24"/>
                <w:lang w:eastAsia="en-US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  <w:r w:rsidRPr="0000751D">
              <w:rPr>
                <w:rFonts w:eastAsia="Calibri"/>
                <w:sz w:val="24"/>
                <w:szCs w:val="24"/>
              </w:rPr>
              <w:t xml:space="preserve"> (Администрация муниципального района «Сысольский»).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кадастровый номер;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наименование объекта.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кадастровый номер объекта;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с</w:t>
            </w:r>
            <w:r w:rsidRPr="0000751D">
              <w:rPr>
                <w:rFonts w:eastAsia="Calibri"/>
                <w:sz w:val="24"/>
                <w:szCs w:val="24"/>
                <w:lang w:eastAsia="en-US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Разрешение на строительство </w:t>
            </w:r>
            <w:r w:rsidRPr="0000751D">
              <w:rPr>
                <w:rFonts w:eastAsia="Calibri"/>
                <w:sz w:val="24"/>
                <w:szCs w:val="24"/>
              </w:rPr>
              <w:t>(Администрация муниципального района «Сысольский»).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1) кадастровый номер;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наименование объекта.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номер разрешения</w:t>
            </w:r>
            <w:r w:rsidRPr="0000751D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дата выдачи разрешения</w:t>
            </w:r>
            <w:r w:rsidRPr="0000751D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3) копия разрешения на строительство.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Разрешение на ввод объекта в эксплуатацию (Администрация муниципального района «Сысольский»).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наименование объекта.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номер разрешения;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дата выдачи разрешения;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3) копия разрешения на ввод объекта в эксплуатацию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4935FB" w:rsidRDefault="00D26F0D" w:rsidP="00D26F0D">
            <w:pPr>
              <w:ind w:left="48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1) </w:t>
            </w:r>
            <w:r w:rsidRPr="004935FB">
              <w:rPr>
                <w:rFonts w:eastAsiaTheme="minorEastAsia"/>
                <w:sz w:val="24"/>
                <w:szCs w:val="24"/>
              </w:rPr>
              <w:t>кадастровый номер;</w:t>
            </w:r>
          </w:p>
          <w:p w:rsidR="00D26F0D" w:rsidRPr="004935FB" w:rsidRDefault="00D26F0D" w:rsidP="00D26F0D">
            <w:pPr>
              <w:ind w:left="48"/>
              <w:jc w:val="both"/>
              <w:rPr>
                <w:rFonts w:eastAsiaTheme="minorEastAsia"/>
                <w:sz w:val="24"/>
                <w:szCs w:val="24"/>
              </w:rPr>
            </w:pPr>
            <w:r w:rsidRPr="004935F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D26F0D" w:rsidRPr="004935FB" w:rsidRDefault="00D26F0D" w:rsidP="00D26F0D">
            <w:pPr>
              <w:ind w:left="48"/>
              <w:jc w:val="both"/>
              <w:rPr>
                <w:rFonts w:eastAsiaTheme="minorEastAsia"/>
                <w:sz w:val="24"/>
                <w:szCs w:val="24"/>
              </w:rPr>
            </w:pPr>
            <w:r w:rsidRPr="004935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правообладатель;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государственной регистрации права;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наименования документа-основания;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выдачи документа-основания;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права;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 права;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объекта;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объекта, кв.м;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(местоположение);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кадастровый номер;</w:t>
            </w:r>
          </w:p>
          <w:p w:rsidR="00D26F0D" w:rsidRPr="004935FB" w:rsidRDefault="00D26F0D" w:rsidP="00D26F0D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4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35FB">
              <w:rPr>
                <w:rFonts w:ascii="Times New Roman" w:eastAsiaTheme="minorEastAsia" w:hAnsi="Times New Roman" w:cs="Times New Roman"/>
                <w:sz w:val="24"/>
                <w:szCs w:val="24"/>
              </w:rPr>
              <w:t>ограничение прав и обременение объекта недвижимости;</w:t>
            </w:r>
          </w:p>
          <w:p w:rsidR="00D26F0D" w:rsidRPr="0000751D" w:rsidRDefault="00D26F0D" w:rsidP="00D26F0D">
            <w:pPr>
              <w:ind w:left="48"/>
              <w:jc w:val="both"/>
              <w:rPr>
                <w:rFonts w:eastAsiaTheme="minorEastAsia"/>
                <w:sz w:val="24"/>
                <w:szCs w:val="24"/>
              </w:rPr>
            </w:pPr>
            <w:r w:rsidRPr="004935F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00751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</w:t>
            </w:r>
            <w:r w:rsidRPr="0000751D">
              <w:rPr>
                <w:rFonts w:eastAsia="Calibri"/>
                <w:sz w:val="24"/>
                <w:szCs w:val="24"/>
                <w:lang w:eastAsia="en-US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  <w:r w:rsidRPr="0000751D">
              <w:rPr>
                <w:rFonts w:eastAsia="Calibri"/>
                <w:sz w:val="24"/>
                <w:szCs w:val="24"/>
              </w:rPr>
              <w:t xml:space="preserve"> (Администрация муниципального района «Сысольский»).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кадастровый номер;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наименование объекта.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1) кадастровый номер объекта;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с</w:t>
            </w:r>
            <w:r w:rsidRPr="0000751D">
              <w:rPr>
                <w:rFonts w:eastAsia="Calibri"/>
                <w:sz w:val="24"/>
                <w:szCs w:val="24"/>
                <w:lang w:eastAsia="en-US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Разрешение на строительство </w:t>
            </w:r>
            <w:r w:rsidRPr="0000751D">
              <w:rPr>
                <w:rFonts w:eastAsia="Calibri"/>
                <w:sz w:val="24"/>
                <w:szCs w:val="24"/>
              </w:rPr>
              <w:t>(Администрация муниципального района «Сысольский»).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кадастровый номер;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наименование объекта.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1) номер разрешения</w:t>
            </w:r>
            <w:r w:rsidRPr="0000751D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2) дата выдачи разрешения</w:t>
            </w:r>
            <w:r w:rsidRPr="0000751D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D26F0D" w:rsidRPr="0000751D" w:rsidRDefault="00D26F0D" w:rsidP="00D26F0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51D">
              <w:rPr>
                <w:rFonts w:eastAsiaTheme="minorHAnsi"/>
                <w:sz w:val="24"/>
                <w:szCs w:val="24"/>
                <w:lang w:eastAsia="en-US"/>
              </w:rPr>
              <w:t>3) копия разрешения на строительство.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Разрешение на ввод объекта в эксплуатацию (Администрация муниципального района «Сысольский»).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наименование объекта.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номер разрешения;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дата выдачи разрешения;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3) копия разрешения на ввод объекта в эксплуатацию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00751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D26F0D" w:rsidRPr="0000751D" w:rsidTr="00D26F0D">
        <w:tc>
          <w:tcPr>
            <w:tcW w:w="576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00751D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D26F0D" w:rsidRPr="0000751D" w:rsidRDefault="00D26F0D" w:rsidP="00D26F0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D26F0D" w:rsidRPr="0000751D" w:rsidRDefault="00D26F0D" w:rsidP="00D26F0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3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bCs/>
                    </w:rPr>
                  </w:pPr>
                  <w:r w:rsidRPr="0000751D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  <w:r w:rsidRPr="0000751D">
                    <w:t>Орган, обрабатывающий запрос на предоставление услуги</w:t>
                  </w: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  <w:r w:rsidRPr="0000751D">
        <w:rPr>
          <w:rFonts w:eastAsia="Calibri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 присвоении адреса объекту адресации, решении об аннулировании адреса объекта адресации, решении об отказе в присвоении объекту адресации адреса или аннулировании его адреса (нужное подчеркнуть) _________________________________________________________________ _____________________________________________________________________________ 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751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                 </w:t>
            </w:r>
          </w:p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69" w:type="pct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4935FB" w:rsidRDefault="00D26F0D" w:rsidP="00D26F0D">
            <w:pPr>
              <w:jc w:val="center"/>
              <w:rPr>
                <w:rFonts w:eastAsia="Calibri"/>
              </w:rPr>
            </w:pPr>
            <w:r w:rsidRPr="004935FB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D26F0D" w:rsidRPr="004935FB" w:rsidRDefault="00D26F0D" w:rsidP="00D26F0D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4935FB" w:rsidRDefault="00D26F0D" w:rsidP="00D26F0D">
            <w:pPr>
              <w:jc w:val="center"/>
              <w:rPr>
                <w:rFonts w:eastAsia="Calibri"/>
              </w:rPr>
            </w:pPr>
            <w:r w:rsidRPr="004935FB">
              <w:rPr>
                <w:rFonts w:eastAsia="Calibri"/>
              </w:rPr>
              <w:t>Подпись/ФИО</w:t>
            </w:r>
          </w:p>
        </w:tc>
      </w:tr>
    </w:tbl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4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bCs/>
                    </w:rPr>
                  </w:pPr>
                  <w:r w:rsidRPr="0000751D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  <w:r w:rsidRPr="0000751D">
                    <w:t>Орган, обрабатывающий запрос на предоставление услуги</w:t>
                  </w: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  <w:r w:rsidRPr="0000751D">
        <w:rPr>
          <w:rFonts w:eastAsia="Calibri"/>
          <w:sz w:val="24"/>
          <w:szCs w:val="24"/>
        </w:rPr>
        <w:t>ЗАЯВЛЕНИЕ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 присвоении адреса объекту адресации, решении об аннулировании адреса объекта адресации, решении об отказе в присвоении объекту адресации адреса или аннулировании его адреса (нужное подчеркнуть) _________________________________________________________________ _____________________________________________________________________________ </w:t>
            </w:r>
          </w:p>
          <w:p w:rsidR="00D26F0D" w:rsidRPr="0000751D" w:rsidRDefault="00D26F0D" w:rsidP="00D26F0D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br w:type="page"/>
            </w:r>
            <w:r w:rsidRPr="0000751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6F0D" w:rsidRPr="0000751D" w:rsidTr="00D26F0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Подпись/ФИО</w:t>
            </w:r>
          </w:p>
        </w:tc>
      </w:tr>
    </w:tbl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t>Приложение 5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bCs/>
                    </w:rPr>
                  </w:pPr>
                  <w:r w:rsidRPr="0000751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  <w:r w:rsidRPr="0000751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D26F0D" w:rsidRPr="0000751D" w:rsidTr="00D26F0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 присвоении адреса объекту адресации, решении об аннулировании адреса объекта адресации, решении об отказе в присвоении объекту адресации адреса или аннулировании его адреса (нужное подчеркнуть) _________________________________________________________________ _____________________________________________________________________________ </w:t>
            </w:r>
          </w:p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00751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Подпись/ФИО</w:t>
            </w:r>
          </w:p>
        </w:tc>
      </w:tr>
    </w:tbl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6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bCs/>
                    </w:rPr>
                  </w:pPr>
                  <w:r w:rsidRPr="0000751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  <w:r w:rsidRPr="0000751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присвоении адреса объекту адресации, решении об аннулировании адреса объекта адресации, решении об отказе в присвоении объекту адресации адреса или аннулировании его адреса (нужное подчеркнуть) _______________________________________________________________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</w:t>
            </w:r>
            <w:r w:rsidRPr="0000751D">
              <w:rPr>
                <w:rFonts w:eastAsiaTheme="minorEastAsia"/>
                <w:sz w:val="24"/>
                <w:szCs w:val="24"/>
              </w:rPr>
              <w:t xml:space="preserve">__ _____________________________________________________________________________ </w:t>
            </w:r>
          </w:p>
          <w:p w:rsidR="00D26F0D" w:rsidRPr="0000751D" w:rsidRDefault="00D26F0D" w:rsidP="00D26F0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00751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br w:type="page"/>
            </w: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6F0D" w:rsidRPr="0000751D" w:rsidTr="00D26F0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Подпись/ФИО</w:t>
            </w: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7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bCs/>
                    </w:rPr>
                  </w:pPr>
                  <w:r w:rsidRPr="0000751D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  <w:r w:rsidRPr="0000751D">
                    <w:t>Орган, обрабатывающий запрос на предоставление услуги</w:t>
                  </w:r>
                </w:p>
                <w:p w:rsidR="00D26F0D" w:rsidRPr="0000751D" w:rsidRDefault="00D26F0D" w:rsidP="00D26F0D">
                  <w:pPr>
                    <w:jc w:val="center"/>
                  </w:pP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  <w:r w:rsidRPr="0000751D">
        <w:rPr>
          <w:rFonts w:eastAsia="Calibri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>рошу выдать дубликат решения о присвоении адреса объекту адресации, решения об аннулировании адреса объекта адресации, решения об отказе в присвоении объекту адресации адреса или аннулировании его адреса (нужное подчеркнуть) ____________________________________________________________________________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00751D">
              <w:rPr>
                <w:rFonts w:eastAsia="Calibri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0D" w:rsidRPr="0000751D" w:rsidRDefault="00D26F0D" w:rsidP="00D26F0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D26F0D" w:rsidRPr="0000751D" w:rsidRDefault="00D26F0D" w:rsidP="00D26F0D">
      <w:pPr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6F0D" w:rsidRPr="0000751D" w:rsidTr="00D26F0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Подпись/ФИО</w:t>
            </w:r>
          </w:p>
        </w:tc>
      </w:tr>
    </w:tbl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8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bCs/>
                    </w:rPr>
                  </w:pPr>
                  <w:r w:rsidRPr="0000751D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</w:pPr>
                  <w:r w:rsidRPr="0000751D">
                    <w:t>Орган, обрабатывающий запрос на предоставление услуги</w:t>
                  </w: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  <w:r w:rsidRPr="0000751D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00751D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  <w:r w:rsidRPr="0000751D">
        <w:rPr>
          <w:rFonts w:eastAsia="Calibri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 П</w:t>
            </w:r>
            <w:r w:rsidRPr="0000751D">
              <w:rPr>
                <w:rFonts w:eastAsiaTheme="minorEastAsia"/>
                <w:sz w:val="24"/>
                <w:szCs w:val="24"/>
              </w:rPr>
              <w:t>рошу выдать дубликат решения о присвоении адреса объекту адресации, решения об аннулировании адреса объекта адресации, решения об отказе в присвоении объекту адресации адреса или аннулировании его адреса (нужное подчеркнуть) _____________________________________________________________________________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D26F0D" w:rsidRPr="0000751D" w:rsidRDefault="00D26F0D" w:rsidP="00D26F0D">
            <w:pPr>
              <w:jc w:val="both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00751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br w:type="page"/>
            </w:r>
            <w:r w:rsidRPr="0000751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00751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0D" w:rsidRPr="0000751D" w:rsidRDefault="00D26F0D" w:rsidP="00D26F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6F0D" w:rsidRPr="0000751D" w:rsidTr="00D26F0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0D" w:rsidRPr="0000751D" w:rsidRDefault="00D26F0D" w:rsidP="00D26F0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6F0D" w:rsidRPr="0000751D" w:rsidTr="00D26F0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F0D" w:rsidRPr="0000751D" w:rsidRDefault="00D26F0D" w:rsidP="00D26F0D">
            <w:pPr>
              <w:jc w:val="center"/>
              <w:rPr>
                <w:rFonts w:eastAsia="Calibri"/>
              </w:rPr>
            </w:pPr>
            <w:r w:rsidRPr="0000751D">
              <w:rPr>
                <w:rFonts w:eastAsia="Calibri"/>
              </w:rPr>
              <w:t>Подпись/ФИО</w:t>
            </w:r>
          </w:p>
        </w:tc>
      </w:tr>
    </w:tbl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lastRenderedPageBreak/>
        <w:t>Приложение 9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bCs/>
                    </w:rPr>
                  </w:pPr>
                  <w:r w:rsidRPr="0000751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  <w:r w:rsidRPr="0000751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51"/>
        <w:gridCol w:w="865"/>
        <w:gridCol w:w="900"/>
        <w:gridCol w:w="5179"/>
        <w:gridCol w:w="364"/>
      </w:tblGrid>
      <w:tr w:rsidR="00D26F0D" w:rsidRPr="0000751D" w:rsidTr="00D26F0D">
        <w:trPr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>рошу выдать дубликат решения о присвоении адреса объекту адресации, решения об аннулировании адреса объекта адресации, решения об отказе в присвоении объекту адресации адреса или аннулировании его адреса (нужное подчеркнуть) _____________________________________________________________________________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D26F0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Подпись/ФИО</w:t>
            </w:r>
          </w:p>
        </w:tc>
      </w:tr>
    </w:tbl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00751D">
        <w:rPr>
          <w:rFonts w:eastAsia="Calibri"/>
        </w:rPr>
        <w:t>Приложение 10</w:t>
      </w:r>
    </w:p>
    <w:p w:rsidR="00D26F0D" w:rsidRPr="0000751D" w:rsidRDefault="00D26F0D" w:rsidP="00D26F0D">
      <w:pPr>
        <w:autoSpaceDE w:val="0"/>
        <w:autoSpaceDN w:val="0"/>
        <w:adjustRightInd w:val="0"/>
        <w:jc w:val="right"/>
        <w:rPr>
          <w:rFonts w:eastAsia="Calibri"/>
        </w:rPr>
      </w:pPr>
      <w:r w:rsidRPr="0000751D">
        <w:rPr>
          <w:rFonts w:eastAsia="Calibri"/>
        </w:rPr>
        <w:t>к административному регламенту предоставления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0751D">
        <w:rPr>
          <w:rFonts w:eastAsia="Calibri"/>
        </w:rPr>
        <w:t xml:space="preserve"> муниципальной услуги </w:t>
      </w:r>
      <w:r w:rsidRPr="0000751D">
        <w:rPr>
          <w:rFonts w:eastAsiaTheme="minorEastAsia"/>
        </w:rPr>
        <w:t xml:space="preserve">«Присвоение адреса объекту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jc w:val="right"/>
      </w:pPr>
      <w:r w:rsidRPr="0000751D">
        <w:t>адресации, изменение и аннулирование такого адреса»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bCs/>
                    </w:rPr>
                  </w:pPr>
                  <w:r w:rsidRPr="0000751D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D26F0D" w:rsidRPr="0000751D" w:rsidRDefault="00D26F0D" w:rsidP="00D26F0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D26F0D" w:rsidRPr="0000751D" w:rsidTr="00D26F0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  <w:r w:rsidRPr="0000751D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D26F0D" w:rsidRPr="0000751D" w:rsidRDefault="00D26F0D" w:rsidP="00D26F0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>ЗАЯВЛЕНИЕ</w:t>
      </w:r>
    </w:p>
    <w:p w:rsidR="00D26F0D" w:rsidRPr="0000751D" w:rsidRDefault="00D26F0D" w:rsidP="00D26F0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D26F0D" w:rsidRPr="0000751D" w:rsidTr="00D26F0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="Calibri"/>
                <w:sz w:val="24"/>
                <w:szCs w:val="24"/>
              </w:rPr>
              <w:t>П</w:t>
            </w:r>
            <w:r w:rsidRPr="0000751D">
              <w:rPr>
                <w:rFonts w:eastAsiaTheme="minorEastAsia"/>
                <w:sz w:val="24"/>
                <w:szCs w:val="24"/>
              </w:rPr>
              <w:t>рошу выдать дубликат решения о присвоении адреса объекту адресации, решения об аннулировании адреса объекта адресации, решения об отказе в присвоении объекту адресации адреса или аннулировании его адреса (нужное подчеркнуть) _____________________________________________________________________________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D26F0D" w:rsidRPr="0000751D" w:rsidRDefault="00D26F0D" w:rsidP="00D26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br w:type="page"/>
            </w: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00751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0751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0D" w:rsidRPr="0000751D" w:rsidRDefault="00D26F0D" w:rsidP="00D26F0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F0D" w:rsidRPr="0000751D" w:rsidRDefault="00D26F0D" w:rsidP="00D26F0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26F0D" w:rsidRPr="0000751D" w:rsidTr="00D26F0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D26F0D" w:rsidRPr="0000751D" w:rsidRDefault="00D26F0D" w:rsidP="00D26F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26F0D" w:rsidRPr="0000751D" w:rsidTr="00D26F0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D26F0D" w:rsidRPr="0000751D" w:rsidRDefault="00D26F0D" w:rsidP="00D26F0D">
            <w:pPr>
              <w:jc w:val="center"/>
              <w:rPr>
                <w:rFonts w:eastAsiaTheme="minorEastAsia"/>
              </w:rPr>
            </w:pPr>
            <w:r w:rsidRPr="0000751D">
              <w:rPr>
                <w:rFonts w:eastAsiaTheme="minorEastAsia"/>
              </w:rPr>
              <w:t>Подпись/ФИО</w:t>
            </w:r>
          </w:p>
        </w:tc>
      </w:tr>
    </w:tbl>
    <w:p w:rsidR="00D26F0D" w:rsidRPr="0000751D" w:rsidRDefault="00D26F0D" w:rsidP="00D26F0D">
      <w:pPr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0751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26F0D" w:rsidRPr="0000751D" w:rsidRDefault="00D26F0D" w:rsidP="00D26F0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D26F0D" w:rsidRPr="0000751D" w:rsidRDefault="00D26F0D" w:rsidP="00D26F0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F03DA" w:rsidRPr="001F03DA" w:rsidRDefault="001F03DA" w:rsidP="00D26F0D">
      <w:pPr>
        <w:autoSpaceDE w:val="0"/>
        <w:autoSpaceDN w:val="0"/>
        <w:adjustRightInd w:val="0"/>
        <w:ind w:firstLine="709"/>
        <w:jc w:val="right"/>
        <w:outlineLvl w:val="0"/>
      </w:pPr>
    </w:p>
    <w:sectPr w:rsidR="001F03DA" w:rsidRPr="001F03D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B6" w:rsidRDefault="007B01B6" w:rsidP="005243CC">
      <w:r>
        <w:separator/>
      </w:r>
    </w:p>
  </w:endnote>
  <w:endnote w:type="continuationSeparator" w:id="0">
    <w:p w:rsidR="007B01B6" w:rsidRDefault="007B01B6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B6" w:rsidRDefault="007B01B6" w:rsidP="005243CC">
      <w:r>
        <w:separator/>
      </w:r>
    </w:p>
  </w:footnote>
  <w:footnote w:type="continuationSeparator" w:id="0">
    <w:p w:rsidR="007B01B6" w:rsidRDefault="007B01B6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0BE"/>
    <w:multiLevelType w:val="hybridMultilevel"/>
    <w:tmpl w:val="59929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FC2"/>
    <w:multiLevelType w:val="hybridMultilevel"/>
    <w:tmpl w:val="8C12F1D6"/>
    <w:lvl w:ilvl="0" w:tplc="AA3EA91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F06117"/>
    <w:multiLevelType w:val="hybridMultilevel"/>
    <w:tmpl w:val="214CE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7BC"/>
    <w:multiLevelType w:val="hybridMultilevel"/>
    <w:tmpl w:val="F958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994CF9"/>
    <w:multiLevelType w:val="hybridMultilevel"/>
    <w:tmpl w:val="793A1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330C"/>
    <w:multiLevelType w:val="hybridMultilevel"/>
    <w:tmpl w:val="FFD07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05"/>
    <w:multiLevelType w:val="hybridMultilevel"/>
    <w:tmpl w:val="7DE8AC9C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45465B"/>
    <w:multiLevelType w:val="hybridMultilevel"/>
    <w:tmpl w:val="5C98B9EE"/>
    <w:lvl w:ilvl="0" w:tplc="48E6008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4"/>
  </w:num>
  <w:num w:numId="3">
    <w:abstractNumId w:val="17"/>
  </w:num>
  <w:num w:numId="4">
    <w:abstractNumId w:val="4"/>
  </w:num>
  <w:num w:numId="5">
    <w:abstractNumId w:val="33"/>
  </w:num>
  <w:num w:numId="6">
    <w:abstractNumId w:val="31"/>
  </w:num>
  <w:num w:numId="7">
    <w:abstractNumId w:val="6"/>
  </w:num>
  <w:num w:numId="8">
    <w:abstractNumId w:val="1"/>
  </w:num>
  <w:num w:numId="9">
    <w:abstractNumId w:val="10"/>
  </w:num>
  <w:num w:numId="10">
    <w:abstractNumId w:val="30"/>
  </w:num>
  <w:num w:numId="11">
    <w:abstractNumId w:val="18"/>
  </w:num>
  <w:num w:numId="12">
    <w:abstractNumId w:val="24"/>
  </w:num>
  <w:num w:numId="13">
    <w:abstractNumId w:val="23"/>
  </w:num>
  <w:num w:numId="14">
    <w:abstractNumId w:val="12"/>
  </w:num>
  <w:num w:numId="15">
    <w:abstractNumId w:val="21"/>
  </w:num>
  <w:num w:numId="16">
    <w:abstractNumId w:val="32"/>
  </w:num>
  <w:num w:numId="17">
    <w:abstractNumId w:val="7"/>
  </w:num>
  <w:num w:numId="18">
    <w:abstractNumId w:val="28"/>
  </w:num>
  <w:num w:numId="19">
    <w:abstractNumId w:val="16"/>
  </w:num>
  <w:num w:numId="20">
    <w:abstractNumId w:val="8"/>
  </w:num>
  <w:num w:numId="21">
    <w:abstractNumId w:val="2"/>
  </w:num>
  <w:num w:numId="22">
    <w:abstractNumId w:val="22"/>
  </w:num>
  <w:num w:numId="23">
    <w:abstractNumId w:val="3"/>
  </w:num>
  <w:num w:numId="24">
    <w:abstractNumId w:val="19"/>
  </w:num>
  <w:num w:numId="25">
    <w:abstractNumId w:val="29"/>
  </w:num>
  <w:num w:numId="26">
    <w:abstractNumId w:val="11"/>
  </w:num>
  <w:num w:numId="27">
    <w:abstractNumId w:val="14"/>
  </w:num>
  <w:num w:numId="28">
    <w:abstractNumId w:val="20"/>
  </w:num>
  <w:num w:numId="29">
    <w:abstractNumId w:val="25"/>
  </w:num>
  <w:num w:numId="30">
    <w:abstractNumId w:val="26"/>
  </w:num>
  <w:num w:numId="31">
    <w:abstractNumId w:val="9"/>
  </w:num>
  <w:num w:numId="32">
    <w:abstractNumId w:val="0"/>
  </w:num>
  <w:num w:numId="33">
    <w:abstractNumId w:val="27"/>
  </w:num>
  <w:num w:numId="34">
    <w:abstractNumId w:val="13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EDD"/>
    <w:rsid w:val="00066502"/>
    <w:rsid w:val="00070AC0"/>
    <w:rsid w:val="000951C8"/>
    <w:rsid w:val="000973C6"/>
    <w:rsid w:val="000A5F37"/>
    <w:rsid w:val="000A65F8"/>
    <w:rsid w:val="000A66F0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400F"/>
    <w:rsid w:val="00126ACF"/>
    <w:rsid w:val="00131344"/>
    <w:rsid w:val="00132B43"/>
    <w:rsid w:val="00132B97"/>
    <w:rsid w:val="0013613C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03DA"/>
    <w:rsid w:val="001F49D8"/>
    <w:rsid w:val="00200EE8"/>
    <w:rsid w:val="00201F3A"/>
    <w:rsid w:val="0021035A"/>
    <w:rsid w:val="00213969"/>
    <w:rsid w:val="0022387C"/>
    <w:rsid w:val="00225EB2"/>
    <w:rsid w:val="00227CA5"/>
    <w:rsid w:val="0023253F"/>
    <w:rsid w:val="002330D8"/>
    <w:rsid w:val="00243381"/>
    <w:rsid w:val="00277535"/>
    <w:rsid w:val="00286C5F"/>
    <w:rsid w:val="00287C44"/>
    <w:rsid w:val="0029601D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43492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43B9"/>
    <w:rsid w:val="0054713A"/>
    <w:rsid w:val="00550CFC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6716F"/>
    <w:rsid w:val="0067023E"/>
    <w:rsid w:val="00674A25"/>
    <w:rsid w:val="00677FCA"/>
    <w:rsid w:val="006805AA"/>
    <w:rsid w:val="00681EB0"/>
    <w:rsid w:val="00685E87"/>
    <w:rsid w:val="00690650"/>
    <w:rsid w:val="006960F3"/>
    <w:rsid w:val="006A5AE6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6500B"/>
    <w:rsid w:val="00774806"/>
    <w:rsid w:val="0078072C"/>
    <w:rsid w:val="007817B2"/>
    <w:rsid w:val="00783B54"/>
    <w:rsid w:val="007864F1"/>
    <w:rsid w:val="00791514"/>
    <w:rsid w:val="00797C3D"/>
    <w:rsid w:val="007B01B6"/>
    <w:rsid w:val="007B6412"/>
    <w:rsid w:val="007B7A97"/>
    <w:rsid w:val="007C106F"/>
    <w:rsid w:val="007C4926"/>
    <w:rsid w:val="007C7D81"/>
    <w:rsid w:val="007D28BC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60117"/>
    <w:rsid w:val="0086100D"/>
    <w:rsid w:val="008679E0"/>
    <w:rsid w:val="00892B08"/>
    <w:rsid w:val="00895C86"/>
    <w:rsid w:val="008A3315"/>
    <w:rsid w:val="008B204A"/>
    <w:rsid w:val="008B50E2"/>
    <w:rsid w:val="008B74ED"/>
    <w:rsid w:val="008B7A40"/>
    <w:rsid w:val="008B7E77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47576"/>
    <w:rsid w:val="00957DD8"/>
    <w:rsid w:val="0096350A"/>
    <w:rsid w:val="00966B34"/>
    <w:rsid w:val="00972740"/>
    <w:rsid w:val="00975033"/>
    <w:rsid w:val="00975518"/>
    <w:rsid w:val="0097701D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66130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61A8"/>
    <w:rsid w:val="00AF079C"/>
    <w:rsid w:val="00AF0AA9"/>
    <w:rsid w:val="00AF27A8"/>
    <w:rsid w:val="00AF41EB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61B2B"/>
    <w:rsid w:val="00B756BF"/>
    <w:rsid w:val="00B87BD0"/>
    <w:rsid w:val="00B87EF5"/>
    <w:rsid w:val="00BB0819"/>
    <w:rsid w:val="00BB6AF8"/>
    <w:rsid w:val="00BB7C30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0C9C"/>
    <w:rsid w:val="00CB4EF7"/>
    <w:rsid w:val="00CC07D8"/>
    <w:rsid w:val="00CC753C"/>
    <w:rsid w:val="00CC7A7B"/>
    <w:rsid w:val="00CE03D7"/>
    <w:rsid w:val="00CE2945"/>
    <w:rsid w:val="00CE3A59"/>
    <w:rsid w:val="00D04199"/>
    <w:rsid w:val="00D26F0D"/>
    <w:rsid w:val="00D7298E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B20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07F36"/>
    <w:rsid w:val="00F20DD4"/>
    <w:rsid w:val="00F237ED"/>
    <w:rsid w:val="00F2747D"/>
    <w:rsid w:val="00F42E2D"/>
    <w:rsid w:val="00F44175"/>
    <w:rsid w:val="00F526E3"/>
    <w:rsid w:val="00F5365A"/>
    <w:rsid w:val="00F54526"/>
    <w:rsid w:val="00F55C0C"/>
    <w:rsid w:val="00F6342E"/>
    <w:rsid w:val="00F72F0C"/>
    <w:rsid w:val="00F7705E"/>
    <w:rsid w:val="00FA292C"/>
    <w:rsid w:val="00FA41AE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8F2"/>
  <w15:docId w15:val="{A0908720-56D4-4449-B4EC-285373AA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895C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895C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"/>
    <w:basedOn w:val="a"/>
    <w:rsid w:val="00895C86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1"/>
    <w:basedOn w:val="a"/>
    <w:rsid w:val="00895C86"/>
    <w:rPr>
      <w:rFonts w:ascii="Verdana" w:hAnsi="Verdana" w:cs="Verdana"/>
      <w:lang w:val="en-US" w:eastAsia="en-US"/>
    </w:rPr>
  </w:style>
  <w:style w:type="character" w:styleId="afe">
    <w:name w:val="Emphasis"/>
    <w:basedOn w:val="a0"/>
    <w:qFormat/>
    <w:rsid w:val="00895C86"/>
    <w:rPr>
      <w:i/>
      <w:iCs/>
    </w:rPr>
  </w:style>
  <w:style w:type="paragraph" w:styleId="aff">
    <w:name w:val="Body Text Indent"/>
    <w:basedOn w:val="a"/>
    <w:link w:val="aff0"/>
    <w:unhideWhenUsed/>
    <w:rsid w:val="00895C86"/>
    <w:pPr>
      <w:widowControl w:val="0"/>
      <w:ind w:firstLine="709"/>
      <w:jc w:val="both"/>
    </w:pPr>
    <w:rPr>
      <w:sz w:val="24"/>
    </w:rPr>
  </w:style>
  <w:style w:type="character" w:customStyle="1" w:styleId="aff0">
    <w:name w:val="Основной текст с отступом Знак"/>
    <w:basedOn w:val="a0"/>
    <w:link w:val="aff"/>
    <w:rsid w:val="00895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895C86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uiPriority w:val="99"/>
    <w:unhideWhenUsed/>
    <w:rsid w:val="00895C86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895C86"/>
    <w:rPr>
      <w:sz w:val="20"/>
      <w:szCs w:val="20"/>
    </w:rPr>
  </w:style>
  <w:style w:type="character" w:customStyle="1" w:styleId="16">
    <w:name w:val="Тема примечания Знак1"/>
    <w:basedOn w:val="15"/>
    <w:uiPriority w:val="99"/>
    <w:rsid w:val="00895C86"/>
    <w:rPr>
      <w:b/>
      <w:bCs/>
      <w:sz w:val="20"/>
      <w:szCs w:val="20"/>
    </w:rPr>
  </w:style>
  <w:style w:type="character" w:customStyle="1" w:styleId="17">
    <w:name w:val="Текст концевой сноски Знак1"/>
    <w:basedOn w:val="a0"/>
    <w:uiPriority w:val="99"/>
    <w:rsid w:val="00895C86"/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895C86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95C86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895C86"/>
  </w:style>
  <w:style w:type="paragraph" w:customStyle="1" w:styleId="ConsPlusTitlePage">
    <w:name w:val="ConsPlusTitlePage"/>
    <w:rsid w:val="00D26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26F0D"/>
  </w:style>
  <w:style w:type="table" w:customStyle="1" w:styleId="61">
    <w:name w:val="Сетка таблицы6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26F0D"/>
  </w:style>
  <w:style w:type="table" w:customStyle="1" w:styleId="7">
    <w:name w:val="Сетка таблицы7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26F0D"/>
  </w:style>
  <w:style w:type="table" w:customStyle="1" w:styleId="8">
    <w:name w:val="Сетка таблицы8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26F0D"/>
  </w:style>
  <w:style w:type="table" w:customStyle="1" w:styleId="9">
    <w:name w:val="Сетка таблицы9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D26F0D"/>
  </w:style>
  <w:style w:type="table" w:customStyle="1" w:styleId="100">
    <w:name w:val="Сетка таблицы10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D26F0D"/>
  </w:style>
  <w:style w:type="table" w:customStyle="1" w:styleId="130">
    <w:name w:val="Сетка таблицы13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D26F0D"/>
  </w:style>
  <w:style w:type="table" w:customStyle="1" w:styleId="140">
    <w:name w:val="Сетка таблицы14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26F0D"/>
  </w:style>
  <w:style w:type="table" w:customStyle="1" w:styleId="150">
    <w:name w:val="Сетка таблицы15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26F0D"/>
  </w:style>
  <w:style w:type="table" w:customStyle="1" w:styleId="160">
    <w:name w:val="Сетка таблицы16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26F0D"/>
  </w:style>
  <w:style w:type="table" w:customStyle="1" w:styleId="170">
    <w:name w:val="Сетка таблицы17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26F0D"/>
  </w:style>
  <w:style w:type="table" w:customStyle="1" w:styleId="18">
    <w:name w:val="Сетка таблицы18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26F0D"/>
  </w:style>
  <w:style w:type="table" w:customStyle="1" w:styleId="19">
    <w:name w:val="Сетка таблицы19"/>
    <w:basedOn w:val="a1"/>
    <w:next w:val="af"/>
    <w:uiPriority w:val="59"/>
    <w:rsid w:val="00D26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CE6DD4F7D2EDC279DC56938B86BAA17B49F358B382D1D492407464F74AE967A7D1D0940DF2C3A7277B7D62B96F0D9C32A2CBE27CC031116x7jBP" TargetMode="External"/><Relationship Id="rId18" Type="http://schemas.openxmlformats.org/officeDocument/2006/relationships/hyperlink" Target="consultantplus://offline/ref=BD9BDF2C3E1F06A838782C4B7AAAFD4F213CAE0D33F8065F0F46B58BF53937F7CCA1E7BCAFF6F22BA51D1F04F9i4p6H" TargetMode="External"/><Relationship Id="rId26" Type="http://schemas.openxmlformats.org/officeDocument/2006/relationships/hyperlink" Target="consultantplus://offline/ref=BD9BDF2C3E1F06A838782C4B7AAAFD4F213CAE0D33F8065F0F46B58BF53937F7CCA1E7BCAFF6F22BA51D1F04F9i4p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9BDF2C3E1F06A838782C4B7AAAFD4F213CAE0D33F8065F0F46B58BF53937F7CCA1E7BCAFF6F22BA51D1F04F9i4p6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agshor-r11.gosweb.gosuslugi.ru" TargetMode="External"/><Relationship Id="rId17" Type="http://schemas.openxmlformats.org/officeDocument/2006/relationships/hyperlink" Target="consultantplus://offline/ref=BD9BDF2C3E1F06A838782C4B7AAAFD4F213CAE0D33F8065F0F46B58BF53937F7CCA1E7BCAFF6F22BA51D1F04F9i4p6H" TargetMode="External"/><Relationship Id="rId25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consultantplus://offline/ref=BD9BDF2C3E1F06A838782C4B7AAAFD4F213CAE0D33F8065F0F46B58BF53937F7CCA1E7BCAFF6F22BA51D1F04F9i4p6H" TargetMode="External"/><Relationship Id="rId29" Type="http://schemas.openxmlformats.org/officeDocument/2006/relationships/hyperlink" Target="consultantplus://offline/ref=BD9BDF2C3E1F06A838782C4B7AAAFD4F213CAE0D33F8065F0F46B58BF53937F7CCA1E7BCAFF6F22BA51D1F04F9i4p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D662F4879B5A12299C928B98226B957BAD1C21B3EC76431F567E6F0A6E2716FFFA3BF031090DCD812792C4277CDCB7750F24118T3h0N" TargetMode="External"/><Relationship Id="rId24" Type="http://schemas.openxmlformats.org/officeDocument/2006/relationships/hyperlink" Target="consultantplus://offline/ref=BD9BDF2C3E1F06A838782C4B7AAAFD4F213CAE0D33F8065F0F46B58BF53937F7CCA1E7BCAFF6F22BA51D1F04F9i4p6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D293BF0DD958E2F33856D831681D2D16E65D65F946A3CA49F42E8AE486B2E70C6EADCC329E8CE1F2D923B98B1938914033806A31SDvFI" TargetMode="External"/><Relationship Id="rId23" Type="http://schemas.openxmlformats.org/officeDocument/2006/relationships/hyperlink" Target="consultantplus://offline/ref=BD9BDF2C3E1F06A838782C4B7AAAFD4F213CAE0D33F8065F0F46B58BF53937F7CCA1E7BCAFF6F22BA51D1F04F9i4p6H" TargetMode="External"/><Relationship Id="rId28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10" Type="http://schemas.openxmlformats.org/officeDocument/2006/relationships/hyperlink" Target="consultantplus://offline/ref=0B8D662F4879B5A12299C928B98226B957BAD1C21B3EC76431F567E6F0A6E2716FFFA3BD0416988B8F5D78700423DEC97450F0430430ABCDT4h1N" TargetMode="External"/><Relationship Id="rId19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5ED293BF0DD958E2F33856D831681D2D16E65D65F946A3CA49F42E8AE486B2E70C6EADCE359884B6A59622E5CD442B924833836A2DDD56A7SAv9I" TargetMode="External"/><Relationship Id="rId22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27" Type="http://schemas.openxmlformats.org/officeDocument/2006/relationships/hyperlink" Target="consultantplus://offline/ref=BD9BDF2C3E1F06A838782C4B7AAAFD4F213CAE0D33F8065F0F46B58BF53937F7CCA1E7BCAFF6F22BA51D1F04F9i4p6H" TargetMode="External"/><Relationship Id="rId30" Type="http://schemas.openxmlformats.org/officeDocument/2006/relationships/hyperlink" Target="consultantplus://offline/ref=BD9BDF2C3E1F06A838782C4B7AAAFD4F213CAE0D33F8065F0F46B58BF53937F7CCA1E7BCAFF6F22BA51D1F04F9i4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0248-5F72-43FC-9F3C-ADFEC174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29284</Words>
  <Characters>166922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183</cp:revision>
  <cp:lastPrinted>2022-10-24T11:33:00Z</cp:lastPrinted>
  <dcterms:created xsi:type="dcterms:W3CDTF">2018-08-29T12:32:00Z</dcterms:created>
  <dcterms:modified xsi:type="dcterms:W3CDTF">2024-04-15T06:18:00Z</dcterms:modified>
</cp:coreProperties>
</file>