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7DF" w:rsidRPr="003D17DF" w:rsidRDefault="00156651" w:rsidP="003D17DF">
      <w:pPr>
        <w:spacing w:line="360" w:lineRule="auto"/>
        <w:ind w:firstLine="567"/>
        <w:jc w:val="center"/>
        <w:rPr>
          <w:b/>
        </w:rPr>
      </w:pPr>
      <w:r>
        <w:rPr>
          <w:b/>
        </w:rPr>
        <w:t xml:space="preserve">Пояснительная записка к </w:t>
      </w:r>
      <w:r w:rsidR="003D17DF" w:rsidRPr="003D17DF">
        <w:rPr>
          <w:b/>
        </w:rPr>
        <w:t>бюджет</w:t>
      </w:r>
      <w:r w:rsidR="004670ED">
        <w:rPr>
          <w:b/>
        </w:rPr>
        <w:t>у</w:t>
      </w:r>
      <w:r w:rsidR="003D17DF" w:rsidRPr="003D17DF">
        <w:rPr>
          <w:b/>
        </w:rPr>
        <w:t xml:space="preserve"> сельского поселения </w:t>
      </w:r>
      <w:proofErr w:type="spellStart"/>
      <w:r w:rsidR="003D17DF">
        <w:rPr>
          <w:b/>
        </w:rPr>
        <w:t>Гагшор</w:t>
      </w:r>
      <w:proofErr w:type="spellEnd"/>
    </w:p>
    <w:p w:rsidR="003D17DF" w:rsidRPr="003D17DF" w:rsidRDefault="003D17DF" w:rsidP="003D17DF">
      <w:pPr>
        <w:spacing w:line="360" w:lineRule="auto"/>
        <w:jc w:val="center"/>
        <w:rPr>
          <w:b/>
        </w:rPr>
      </w:pPr>
      <w:r w:rsidRPr="003D17DF">
        <w:rPr>
          <w:b/>
        </w:rPr>
        <w:t xml:space="preserve"> «О бюджете сельского поселения «</w:t>
      </w:r>
      <w:proofErr w:type="spellStart"/>
      <w:r>
        <w:rPr>
          <w:b/>
        </w:rPr>
        <w:t>Гагшор</w:t>
      </w:r>
      <w:proofErr w:type="spellEnd"/>
      <w:r w:rsidRPr="003D17DF">
        <w:rPr>
          <w:b/>
        </w:rPr>
        <w:t>» на 202</w:t>
      </w:r>
      <w:r w:rsidR="00D96A28">
        <w:rPr>
          <w:b/>
        </w:rPr>
        <w:t>4</w:t>
      </w:r>
      <w:r w:rsidRPr="003D17DF">
        <w:rPr>
          <w:b/>
        </w:rPr>
        <w:t xml:space="preserve"> год и плановый период 202</w:t>
      </w:r>
      <w:r w:rsidR="00D96A28">
        <w:rPr>
          <w:b/>
        </w:rPr>
        <w:t>5</w:t>
      </w:r>
      <w:r w:rsidRPr="003D17DF">
        <w:rPr>
          <w:b/>
        </w:rPr>
        <w:t xml:space="preserve"> и 202</w:t>
      </w:r>
      <w:r w:rsidR="00D96A28">
        <w:rPr>
          <w:b/>
        </w:rPr>
        <w:t>6</w:t>
      </w:r>
      <w:r w:rsidRPr="003D17DF">
        <w:rPr>
          <w:b/>
        </w:rPr>
        <w:t xml:space="preserve"> годов»</w:t>
      </w:r>
    </w:p>
    <w:p w:rsidR="003D17DF" w:rsidRDefault="00424BFC" w:rsidP="003D17DF">
      <w:pPr>
        <w:spacing w:line="360" w:lineRule="auto"/>
        <w:ind w:firstLine="567"/>
        <w:jc w:val="center"/>
        <w:rPr>
          <w:b/>
        </w:rPr>
      </w:pPr>
      <w:r w:rsidRPr="0015160E">
        <w:rPr>
          <w:b/>
        </w:rPr>
        <w:t xml:space="preserve">Правовые основы формирования </w:t>
      </w:r>
      <w:r w:rsidR="003D17DF" w:rsidRPr="003D17DF">
        <w:rPr>
          <w:b/>
        </w:rPr>
        <w:t xml:space="preserve">Решения Совета депутатов </w:t>
      </w:r>
      <w:r w:rsidR="003D17DF">
        <w:rPr>
          <w:b/>
        </w:rPr>
        <w:t>«О</w:t>
      </w:r>
      <w:r w:rsidRPr="0015160E">
        <w:rPr>
          <w:b/>
        </w:rPr>
        <w:t xml:space="preserve"> бюджете сельского поселения </w:t>
      </w:r>
      <w:r w:rsidR="00A70B3B" w:rsidRPr="0015160E">
        <w:rPr>
          <w:b/>
        </w:rPr>
        <w:t>«</w:t>
      </w:r>
      <w:proofErr w:type="spellStart"/>
      <w:r w:rsidR="00E201AE">
        <w:rPr>
          <w:b/>
        </w:rPr>
        <w:t>Гагшор</w:t>
      </w:r>
      <w:proofErr w:type="spellEnd"/>
      <w:r w:rsidR="00A70B3B" w:rsidRPr="0015160E">
        <w:rPr>
          <w:b/>
        </w:rPr>
        <w:t xml:space="preserve">» </w:t>
      </w:r>
      <w:r w:rsidR="003D17DF" w:rsidRPr="003D17DF">
        <w:rPr>
          <w:b/>
        </w:rPr>
        <w:t>на 202</w:t>
      </w:r>
      <w:r w:rsidR="00D96A28">
        <w:rPr>
          <w:b/>
        </w:rPr>
        <w:t>4</w:t>
      </w:r>
      <w:r w:rsidR="003D17DF" w:rsidRPr="003D17DF">
        <w:rPr>
          <w:b/>
        </w:rPr>
        <w:t xml:space="preserve"> год и плановый период 202</w:t>
      </w:r>
      <w:r w:rsidR="00D96A28">
        <w:rPr>
          <w:b/>
        </w:rPr>
        <w:t>5</w:t>
      </w:r>
      <w:r w:rsidR="003D17DF" w:rsidRPr="003D17DF">
        <w:rPr>
          <w:b/>
        </w:rPr>
        <w:t xml:space="preserve"> и 202</w:t>
      </w:r>
      <w:r w:rsidR="00D96A28">
        <w:rPr>
          <w:b/>
        </w:rPr>
        <w:t>6</w:t>
      </w:r>
      <w:r w:rsidR="003D17DF" w:rsidRPr="003D17DF">
        <w:rPr>
          <w:b/>
        </w:rPr>
        <w:t xml:space="preserve"> годы».</w:t>
      </w:r>
    </w:p>
    <w:p w:rsidR="003D17DF" w:rsidRPr="003D17DF" w:rsidRDefault="004B58BA" w:rsidP="003D17DF">
      <w:pPr>
        <w:spacing w:line="360" w:lineRule="auto"/>
        <w:ind w:firstLine="567"/>
        <w:jc w:val="both"/>
      </w:pPr>
      <w:r>
        <w:t>Р</w:t>
      </w:r>
      <w:r w:rsidR="003D17DF" w:rsidRPr="003D17DF">
        <w:t>ешени</w:t>
      </w:r>
      <w:r>
        <w:t>е</w:t>
      </w:r>
      <w:r w:rsidR="003D17DF" w:rsidRPr="003D17DF">
        <w:t xml:space="preserve"> «О бюджете сельского поселения «</w:t>
      </w:r>
      <w:proofErr w:type="spellStart"/>
      <w:r w:rsidR="003D17DF">
        <w:t>Гагшор</w:t>
      </w:r>
      <w:proofErr w:type="spellEnd"/>
      <w:r w:rsidR="003D17DF" w:rsidRPr="003D17DF">
        <w:t>» на 202</w:t>
      </w:r>
      <w:r w:rsidR="00D96A28">
        <w:t>4</w:t>
      </w:r>
      <w:r w:rsidR="003D17DF" w:rsidRPr="003D17DF">
        <w:t xml:space="preserve"> год и плановый период 202</w:t>
      </w:r>
      <w:r w:rsidR="00D96A28">
        <w:t>5</w:t>
      </w:r>
      <w:r w:rsidR="003D17DF" w:rsidRPr="003D17DF">
        <w:t xml:space="preserve"> и 202</w:t>
      </w:r>
      <w:r w:rsidR="00D96A28">
        <w:t>6</w:t>
      </w:r>
      <w:r w:rsidR="003D17DF" w:rsidRPr="003D17DF">
        <w:t xml:space="preserve"> годов»» подготовлен</w:t>
      </w:r>
      <w:r>
        <w:t>о</w:t>
      </w:r>
      <w:r w:rsidR="003D17DF" w:rsidRPr="003D17DF">
        <w:t xml:space="preserve"> в соответствии с требованиями Бюджетного кодекса Российской Федерации, федеральным бюджетным и налоговым законодательством, основными направлениями бюджетной и налоговой политики сельского поселения на 202</w:t>
      </w:r>
      <w:r w:rsidR="00D96A28">
        <w:t>4</w:t>
      </w:r>
      <w:r w:rsidR="003D17DF" w:rsidRPr="003D17DF">
        <w:t xml:space="preserve"> год и на плановый период 202</w:t>
      </w:r>
      <w:r w:rsidR="00D96A28">
        <w:t>5</w:t>
      </w:r>
      <w:r w:rsidR="003D17DF" w:rsidRPr="003D17DF">
        <w:t xml:space="preserve"> и 202</w:t>
      </w:r>
      <w:r w:rsidR="00D96A28">
        <w:t>6</w:t>
      </w:r>
      <w:r w:rsidR="003D17DF" w:rsidRPr="003D17DF">
        <w:t xml:space="preserve"> годы.</w:t>
      </w:r>
    </w:p>
    <w:p w:rsidR="003D17DF" w:rsidRDefault="003D17DF" w:rsidP="003D17DF">
      <w:pPr>
        <w:spacing w:line="360" w:lineRule="auto"/>
        <w:ind w:firstLine="567"/>
        <w:jc w:val="both"/>
        <w:rPr>
          <w:rFonts w:eastAsia="Calibri"/>
          <w:lang w:eastAsia="en-US"/>
        </w:rPr>
      </w:pPr>
      <w:r w:rsidRPr="003D17DF">
        <w:t>Общие требования к структуре и содержанию решения о бюджете установлены статьей 184</w:t>
      </w:r>
      <w:r w:rsidRPr="003D17DF">
        <w:rPr>
          <w:vertAlign w:val="superscript"/>
        </w:rPr>
        <w:t xml:space="preserve">1 </w:t>
      </w:r>
      <w:r w:rsidRPr="003D17DF">
        <w:t>Бюджетного кодекса Российской Федерации, Решением Совета депутатов</w:t>
      </w:r>
      <w:r w:rsidRPr="003D17DF">
        <w:rPr>
          <w:rFonts w:eastAsia="Calibri"/>
          <w:lang w:eastAsia="en-US"/>
        </w:rPr>
        <w:t xml:space="preserve"> от 11.08.2015 года № </w:t>
      </w:r>
      <w:r w:rsidRPr="003D17DF">
        <w:rPr>
          <w:rFonts w:eastAsia="Calibri"/>
          <w:lang w:val="en-US" w:eastAsia="en-US"/>
        </w:rPr>
        <w:t>III</w:t>
      </w:r>
      <w:r w:rsidRPr="003D17DF">
        <w:rPr>
          <w:rFonts w:eastAsia="Calibri"/>
          <w:lang w:eastAsia="en-US"/>
        </w:rPr>
        <w:t>-28/1 «Об утверждении Положения о бюджетном процессе в муниципальном образовании сельского поселения «</w:t>
      </w:r>
      <w:proofErr w:type="spellStart"/>
      <w:r w:rsidRPr="003D17DF">
        <w:rPr>
          <w:rFonts w:eastAsia="Calibri"/>
          <w:lang w:eastAsia="en-US"/>
        </w:rPr>
        <w:t>Гагшор</w:t>
      </w:r>
      <w:proofErr w:type="spellEnd"/>
      <w:r w:rsidRPr="003D17DF">
        <w:rPr>
          <w:rFonts w:eastAsia="Calibri"/>
          <w:lang w:eastAsia="en-US"/>
        </w:rPr>
        <w:t>»</w:t>
      </w:r>
    </w:p>
    <w:p w:rsidR="00A376AA" w:rsidRPr="00A376AA" w:rsidRDefault="00A376AA" w:rsidP="00A376AA">
      <w:pPr>
        <w:spacing w:line="360" w:lineRule="auto"/>
        <w:ind w:firstLine="567"/>
        <w:jc w:val="center"/>
        <w:rPr>
          <w:b/>
        </w:rPr>
      </w:pPr>
      <w:r w:rsidRPr="00A376AA">
        <w:rPr>
          <w:b/>
        </w:rPr>
        <w:t>Основные характеристики бюджета сельского поселения «</w:t>
      </w:r>
      <w:proofErr w:type="spellStart"/>
      <w:r>
        <w:rPr>
          <w:b/>
        </w:rPr>
        <w:t>Гагшор</w:t>
      </w:r>
      <w:proofErr w:type="spellEnd"/>
      <w:r w:rsidRPr="00A376AA">
        <w:rPr>
          <w:b/>
        </w:rPr>
        <w:t xml:space="preserve">» </w:t>
      </w:r>
    </w:p>
    <w:p w:rsidR="00140679" w:rsidRDefault="00D96A28" w:rsidP="00140679">
      <w:pPr>
        <w:spacing w:line="360" w:lineRule="auto"/>
        <w:ind w:firstLine="567"/>
        <w:jc w:val="center"/>
        <w:rPr>
          <w:b/>
        </w:rPr>
      </w:pPr>
      <w:r>
        <w:rPr>
          <w:b/>
        </w:rPr>
        <w:t>на 2024</w:t>
      </w:r>
      <w:r w:rsidR="00A376AA" w:rsidRPr="00A376AA">
        <w:rPr>
          <w:b/>
        </w:rPr>
        <w:t xml:space="preserve"> год и плановый период 202</w:t>
      </w:r>
      <w:r>
        <w:rPr>
          <w:b/>
        </w:rPr>
        <w:t>5</w:t>
      </w:r>
      <w:r w:rsidR="00A376AA" w:rsidRPr="00A376AA">
        <w:rPr>
          <w:b/>
        </w:rPr>
        <w:t xml:space="preserve"> и 202</w:t>
      </w:r>
      <w:r>
        <w:rPr>
          <w:b/>
        </w:rPr>
        <w:t>6</w:t>
      </w:r>
      <w:r w:rsidR="00A376AA" w:rsidRPr="00A376AA">
        <w:rPr>
          <w:b/>
        </w:rPr>
        <w:t xml:space="preserve"> годов</w:t>
      </w:r>
    </w:p>
    <w:p w:rsidR="00A376AA" w:rsidRPr="00A376AA" w:rsidRDefault="00A376AA" w:rsidP="00140679">
      <w:pPr>
        <w:spacing w:line="360" w:lineRule="auto"/>
        <w:ind w:firstLine="567"/>
        <w:jc w:val="right"/>
      </w:pPr>
      <w:r w:rsidRPr="00A376AA">
        <w:t>(рублей)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2"/>
        <w:gridCol w:w="1625"/>
        <w:gridCol w:w="1663"/>
        <w:gridCol w:w="1624"/>
        <w:gridCol w:w="1625"/>
        <w:gridCol w:w="1625"/>
      </w:tblGrid>
      <w:tr w:rsidR="00A376AA" w:rsidRPr="00D96A28" w:rsidTr="00DB1DD4">
        <w:tc>
          <w:tcPr>
            <w:tcW w:w="1745" w:type="dxa"/>
            <w:vMerge w:val="restart"/>
          </w:tcPr>
          <w:p w:rsidR="00A376AA" w:rsidRPr="00D96A28" w:rsidRDefault="00A376AA" w:rsidP="00A376AA">
            <w:pPr>
              <w:spacing w:line="360" w:lineRule="auto"/>
              <w:jc w:val="center"/>
              <w:rPr>
                <w:sz w:val="23"/>
                <w:szCs w:val="23"/>
              </w:rPr>
            </w:pPr>
            <w:r w:rsidRPr="00D96A28">
              <w:rPr>
                <w:sz w:val="23"/>
                <w:szCs w:val="23"/>
              </w:rPr>
              <w:t>Показатели</w:t>
            </w:r>
          </w:p>
        </w:tc>
        <w:tc>
          <w:tcPr>
            <w:tcW w:w="1743" w:type="dxa"/>
            <w:vMerge w:val="restart"/>
          </w:tcPr>
          <w:p w:rsidR="00A376AA" w:rsidRPr="00D96A28" w:rsidRDefault="00A376AA" w:rsidP="00D96A28">
            <w:pPr>
              <w:spacing w:line="360" w:lineRule="auto"/>
              <w:jc w:val="center"/>
              <w:rPr>
                <w:sz w:val="23"/>
                <w:szCs w:val="23"/>
              </w:rPr>
            </w:pPr>
            <w:r w:rsidRPr="00D96A28">
              <w:rPr>
                <w:sz w:val="23"/>
                <w:szCs w:val="23"/>
              </w:rPr>
              <w:t>202</w:t>
            </w:r>
            <w:r w:rsidR="00D96A28" w:rsidRPr="00D96A28">
              <w:rPr>
                <w:sz w:val="23"/>
                <w:szCs w:val="23"/>
              </w:rPr>
              <w:t>2</w:t>
            </w:r>
            <w:r w:rsidRPr="00D96A28">
              <w:rPr>
                <w:sz w:val="23"/>
                <w:szCs w:val="23"/>
              </w:rPr>
              <w:t xml:space="preserve"> год (отчет)</w:t>
            </w:r>
          </w:p>
        </w:tc>
        <w:tc>
          <w:tcPr>
            <w:tcW w:w="1765" w:type="dxa"/>
            <w:vMerge w:val="restart"/>
          </w:tcPr>
          <w:p w:rsidR="00A376AA" w:rsidRPr="00D96A28" w:rsidRDefault="00A376AA" w:rsidP="00140679">
            <w:pPr>
              <w:jc w:val="center"/>
              <w:rPr>
                <w:sz w:val="23"/>
                <w:szCs w:val="23"/>
              </w:rPr>
            </w:pPr>
            <w:r w:rsidRPr="00D96A28">
              <w:rPr>
                <w:sz w:val="23"/>
                <w:szCs w:val="23"/>
              </w:rPr>
              <w:t>202</w:t>
            </w:r>
            <w:r w:rsidR="00D96A28" w:rsidRPr="00D96A28">
              <w:rPr>
                <w:sz w:val="23"/>
                <w:szCs w:val="23"/>
              </w:rPr>
              <w:t>3</w:t>
            </w:r>
            <w:r w:rsidRPr="00D96A28">
              <w:rPr>
                <w:sz w:val="23"/>
                <w:szCs w:val="23"/>
              </w:rPr>
              <w:t xml:space="preserve"> год (уточненный бюджет на 0</w:t>
            </w:r>
            <w:r w:rsidR="00D96A28">
              <w:rPr>
                <w:sz w:val="23"/>
                <w:szCs w:val="23"/>
              </w:rPr>
              <w:t>1</w:t>
            </w:r>
            <w:r w:rsidRPr="00D96A28">
              <w:rPr>
                <w:sz w:val="23"/>
                <w:szCs w:val="23"/>
              </w:rPr>
              <w:t>.11.202</w:t>
            </w:r>
            <w:r w:rsidR="00D96A28">
              <w:rPr>
                <w:sz w:val="23"/>
                <w:szCs w:val="23"/>
              </w:rPr>
              <w:t>3</w:t>
            </w:r>
            <w:r w:rsidRPr="00D96A28">
              <w:rPr>
                <w:sz w:val="23"/>
                <w:szCs w:val="23"/>
              </w:rPr>
              <w:t xml:space="preserve"> года)</w:t>
            </w:r>
          </w:p>
        </w:tc>
        <w:tc>
          <w:tcPr>
            <w:tcW w:w="5225" w:type="dxa"/>
            <w:gridSpan w:val="3"/>
          </w:tcPr>
          <w:p w:rsidR="00A376AA" w:rsidRPr="00D96A28" w:rsidRDefault="004B58BA" w:rsidP="00A376AA">
            <w:pPr>
              <w:spacing w:line="36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План</w:t>
            </w:r>
          </w:p>
        </w:tc>
      </w:tr>
      <w:tr w:rsidR="00A376AA" w:rsidRPr="00D96A28" w:rsidTr="00DB1DD4">
        <w:tc>
          <w:tcPr>
            <w:tcW w:w="1745" w:type="dxa"/>
            <w:vMerge/>
          </w:tcPr>
          <w:p w:rsidR="00A376AA" w:rsidRPr="00D96A28" w:rsidRDefault="00A376AA" w:rsidP="00A376AA">
            <w:pPr>
              <w:spacing w:line="360" w:lineRule="auto"/>
              <w:jc w:val="center"/>
              <w:rPr>
                <w:sz w:val="23"/>
                <w:szCs w:val="23"/>
              </w:rPr>
            </w:pPr>
          </w:p>
        </w:tc>
        <w:tc>
          <w:tcPr>
            <w:tcW w:w="1743" w:type="dxa"/>
            <w:vMerge/>
          </w:tcPr>
          <w:p w:rsidR="00A376AA" w:rsidRPr="00D96A28" w:rsidRDefault="00A376AA" w:rsidP="00A376AA">
            <w:pPr>
              <w:spacing w:line="360" w:lineRule="auto"/>
              <w:jc w:val="center"/>
              <w:rPr>
                <w:sz w:val="23"/>
                <w:szCs w:val="23"/>
              </w:rPr>
            </w:pPr>
          </w:p>
        </w:tc>
        <w:tc>
          <w:tcPr>
            <w:tcW w:w="1765" w:type="dxa"/>
            <w:vMerge/>
          </w:tcPr>
          <w:p w:rsidR="00A376AA" w:rsidRPr="00D96A28" w:rsidRDefault="00A376AA" w:rsidP="00A376AA">
            <w:pPr>
              <w:spacing w:line="360" w:lineRule="auto"/>
              <w:jc w:val="center"/>
              <w:rPr>
                <w:sz w:val="23"/>
                <w:szCs w:val="23"/>
              </w:rPr>
            </w:pPr>
          </w:p>
        </w:tc>
        <w:tc>
          <w:tcPr>
            <w:tcW w:w="1741" w:type="dxa"/>
          </w:tcPr>
          <w:p w:rsidR="00A376AA" w:rsidRPr="00D96A28" w:rsidRDefault="00A376AA" w:rsidP="00D96A28">
            <w:pPr>
              <w:spacing w:line="360" w:lineRule="auto"/>
              <w:jc w:val="center"/>
              <w:rPr>
                <w:sz w:val="23"/>
                <w:szCs w:val="23"/>
              </w:rPr>
            </w:pPr>
            <w:r w:rsidRPr="00D96A28">
              <w:rPr>
                <w:sz w:val="23"/>
                <w:szCs w:val="23"/>
              </w:rPr>
              <w:t>202</w:t>
            </w:r>
            <w:r w:rsidR="00D96A28">
              <w:rPr>
                <w:sz w:val="23"/>
                <w:szCs w:val="23"/>
              </w:rPr>
              <w:t>4</w:t>
            </w:r>
            <w:r w:rsidRPr="00D96A28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1742" w:type="dxa"/>
          </w:tcPr>
          <w:p w:rsidR="00A376AA" w:rsidRPr="00D96A28" w:rsidRDefault="00A376AA" w:rsidP="00D96A28">
            <w:pPr>
              <w:spacing w:line="360" w:lineRule="auto"/>
              <w:jc w:val="center"/>
              <w:rPr>
                <w:sz w:val="23"/>
                <w:szCs w:val="23"/>
              </w:rPr>
            </w:pPr>
            <w:r w:rsidRPr="00D96A28">
              <w:rPr>
                <w:sz w:val="23"/>
                <w:szCs w:val="23"/>
              </w:rPr>
              <w:t>202</w:t>
            </w:r>
            <w:r w:rsidR="00D96A28">
              <w:rPr>
                <w:sz w:val="23"/>
                <w:szCs w:val="23"/>
              </w:rPr>
              <w:t>5</w:t>
            </w:r>
            <w:r w:rsidRPr="00D96A28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1742" w:type="dxa"/>
          </w:tcPr>
          <w:p w:rsidR="00A376AA" w:rsidRPr="00D96A28" w:rsidRDefault="00A376AA" w:rsidP="00D96A28">
            <w:pPr>
              <w:spacing w:line="360" w:lineRule="auto"/>
              <w:jc w:val="center"/>
              <w:rPr>
                <w:sz w:val="23"/>
                <w:szCs w:val="23"/>
              </w:rPr>
            </w:pPr>
            <w:r w:rsidRPr="00D96A28">
              <w:rPr>
                <w:sz w:val="23"/>
                <w:szCs w:val="23"/>
              </w:rPr>
              <w:t>202</w:t>
            </w:r>
            <w:r w:rsidR="00D96A28">
              <w:rPr>
                <w:sz w:val="23"/>
                <w:szCs w:val="23"/>
              </w:rPr>
              <w:t>6</w:t>
            </w:r>
            <w:r w:rsidRPr="00D96A28">
              <w:rPr>
                <w:sz w:val="23"/>
                <w:szCs w:val="23"/>
              </w:rPr>
              <w:t xml:space="preserve"> год</w:t>
            </w:r>
          </w:p>
        </w:tc>
      </w:tr>
      <w:tr w:rsidR="00A376AA" w:rsidRPr="00D96A28" w:rsidTr="00DB1DD4">
        <w:tc>
          <w:tcPr>
            <w:tcW w:w="1745" w:type="dxa"/>
          </w:tcPr>
          <w:p w:rsidR="00A376AA" w:rsidRPr="00D96A28" w:rsidRDefault="00A376AA" w:rsidP="00A376AA">
            <w:pPr>
              <w:spacing w:line="360" w:lineRule="auto"/>
              <w:rPr>
                <w:sz w:val="23"/>
                <w:szCs w:val="23"/>
              </w:rPr>
            </w:pPr>
            <w:r w:rsidRPr="00D96A28">
              <w:rPr>
                <w:sz w:val="23"/>
                <w:szCs w:val="23"/>
              </w:rPr>
              <w:t>Доходы, всего</w:t>
            </w:r>
          </w:p>
        </w:tc>
        <w:tc>
          <w:tcPr>
            <w:tcW w:w="1743" w:type="dxa"/>
          </w:tcPr>
          <w:p w:rsidR="00A376AA" w:rsidRPr="00D96A28" w:rsidRDefault="00D96A28" w:rsidP="00A376AA">
            <w:pPr>
              <w:spacing w:line="36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6 318 951,18</w:t>
            </w:r>
          </w:p>
        </w:tc>
        <w:tc>
          <w:tcPr>
            <w:tcW w:w="1765" w:type="dxa"/>
          </w:tcPr>
          <w:p w:rsidR="00A376AA" w:rsidRPr="00D96A28" w:rsidRDefault="00D96A28" w:rsidP="00A376AA">
            <w:pPr>
              <w:spacing w:line="36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4 931 696,00</w:t>
            </w:r>
          </w:p>
        </w:tc>
        <w:tc>
          <w:tcPr>
            <w:tcW w:w="1741" w:type="dxa"/>
          </w:tcPr>
          <w:p w:rsidR="00A376AA" w:rsidRPr="00D96A28" w:rsidRDefault="004B58BA" w:rsidP="00A376AA">
            <w:pPr>
              <w:spacing w:line="36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4 938 237,74</w:t>
            </w:r>
          </w:p>
        </w:tc>
        <w:tc>
          <w:tcPr>
            <w:tcW w:w="1742" w:type="dxa"/>
          </w:tcPr>
          <w:p w:rsidR="00A376AA" w:rsidRPr="00D96A28" w:rsidRDefault="004B58BA" w:rsidP="00A376AA">
            <w:pPr>
              <w:spacing w:line="36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4 023 041,74</w:t>
            </w:r>
          </w:p>
        </w:tc>
        <w:tc>
          <w:tcPr>
            <w:tcW w:w="1742" w:type="dxa"/>
          </w:tcPr>
          <w:p w:rsidR="00A376AA" w:rsidRPr="00D96A28" w:rsidRDefault="004B58BA" w:rsidP="00A376AA">
            <w:pPr>
              <w:spacing w:line="36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4 042 000,74</w:t>
            </w:r>
          </w:p>
        </w:tc>
      </w:tr>
      <w:tr w:rsidR="00A376AA" w:rsidRPr="00D96A28" w:rsidTr="00DB1DD4">
        <w:tc>
          <w:tcPr>
            <w:tcW w:w="1745" w:type="dxa"/>
          </w:tcPr>
          <w:p w:rsidR="00A376AA" w:rsidRPr="00D96A28" w:rsidRDefault="00A376AA" w:rsidP="00A376AA">
            <w:pPr>
              <w:rPr>
                <w:sz w:val="23"/>
                <w:szCs w:val="23"/>
              </w:rPr>
            </w:pPr>
            <w:r w:rsidRPr="00D96A28">
              <w:rPr>
                <w:sz w:val="23"/>
                <w:szCs w:val="23"/>
              </w:rPr>
              <w:t>в % к предыдущему году</w:t>
            </w:r>
          </w:p>
        </w:tc>
        <w:tc>
          <w:tcPr>
            <w:tcW w:w="1743" w:type="dxa"/>
          </w:tcPr>
          <w:p w:rsidR="00A376AA" w:rsidRPr="00D96A28" w:rsidRDefault="00A376AA" w:rsidP="00A376AA">
            <w:pPr>
              <w:spacing w:line="360" w:lineRule="auto"/>
              <w:jc w:val="center"/>
              <w:rPr>
                <w:sz w:val="23"/>
                <w:szCs w:val="23"/>
              </w:rPr>
            </w:pPr>
            <w:r w:rsidRPr="00D96A28">
              <w:rPr>
                <w:sz w:val="23"/>
                <w:szCs w:val="23"/>
              </w:rPr>
              <w:t>х</w:t>
            </w:r>
          </w:p>
        </w:tc>
        <w:tc>
          <w:tcPr>
            <w:tcW w:w="1765" w:type="dxa"/>
          </w:tcPr>
          <w:p w:rsidR="00A376AA" w:rsidRPr="00D96A28" w:rsidRDefault="00D96A28" w:rsidP="00A376AA">
            <w:pPr>
              <w:spacing w:line="36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78,05</w:t>
            </w:r>
          </w:p>
        </w:tc>
        <w:tc>
          <w:tcPr>
            <w:tcW w:w="1741" w:type="dxa"/>
          </w:tcPr>
          <w:p w:rsidR="00A376AA" w:rsidRPr="00D96A28" w:rsidRDefault="004B58BA" w:rsidP="00A376AA">
            <w:pPr>
              <w:spacing w:line="36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100,13</w:t>
            </w:r>
          </w:p>
        </w:tc>
        <w:tc>
          <w:tcPr>
            <w:tcW w:w="1742" w:type="dxa"/>
          </w:tcPr>
          <w:p w:rsidR="00A376AA" w:rsidRPr="00D96A28" w:rsidRDefault="004B58BA" w:rsidP="00A376AA">
            <w:pPr>
              <w:spacing w:line="36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81,47</w:t>
            </w:r>
          </w:p>
        </w:tc>
        <w:tc>
          <w:tcPr>
            <w:tcW w:w="1742" w:type="dxa"/>
          </w:tcPr>
          <w:p w:rsidR="00A376AA" w:rsidRPr="00D96A28" w:rsidRDefault="004B58BA" w:rsidP="00A376AA">
            <w:pPr>
              <w:spacing w:line="36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100,47</w:t>
            </w:r>
          </w:p>
        </w:tc>
      </w:tr>
      <w:tr w:rsidR="00A376AA" w:rsidRPr="00D96A28" w:rsidTr="00DB1DD4">
        <w:tc>
          <w:tcPr>
            <w:tcW w:w="1745" w:type="dxa"/>
          </w:tcPr>
          <w:p w:rsidR="00A376AA" w:rsidRPr="00D96A28" w:rsidRDefault="00A376AA" w:rsidP="00A376AA">
            <w:pPr>
              <w:rPr>
                <w:sz w:val="23"/>
                <w:szCs w:val="23"/>
              </w:rPr>
            </w:pPr>
            <w:r w:rsidRPr="00D96A28">
              <w:rPr>
                <w:sz w:val="23"/>
                <w:szCs w:val="23"/>
              </w:rPr>
              <w:t>в том числе собственные доходы</w:t>
            </w:r>
          </w:p>
        </w:tc>
        <w:tc>
          <w:tcPr>
            <w:tcW w:w="1743" w:type="dxa"/>
          </w:tcPr>
          <w:p w:rsidR="00A376AA" w:rsidRPr="00D96A28" w:rsidRDefault="00D96A28" w:rsidP="00A376AA">
            <w:pPr>
              <w:spacing w:line="36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132 578,97</w:t>
            </w:r>
          </w:p>
        </w:tc>
        <w:tc>
          <w:tcPr>
            <w:tcW w:w="1765" w:type="dxa"/>
          </w:tcPr>
          <w:p w:rsidR="00A376AA" w:rsidRPr="00D96A28" w:rsidRDefault="00D96A28" w:rsidP="00A376AA">
            <w:pPr>
              <w:spacing w:line="36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135 000,00</w:t>
            </w:r>
          </w:p>
        </w:tc>
        <w:tc>
          <w:tcPr>
            <w:tcW w:w="1741" w:type="dxa"/>
          </w:tcPr>
          <w:p w:rsidR="00A376AA" w:rsidRPr="00D96A28" w:rsidRDefault="00D96A28" w:rsidP="00A376AA">
            <w:pPr>
              <w:spacing w:line="36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129 000,00</w:t>
            </w:r>
          </w:p>
        </w:tc>
        <w:tc>
          <w:tcPr>
            <w:tcW w:w="1742" w:type="dxa"/>
          </w:tcPr>
          <w:p w:rsidR="00A376AA" w:rsidRPr="00D96A28" w:rsidRDefault="00D96A28" w:rsidP="00A376AA">
            <w:pPr>
              <w:spacing w:line="36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131 000,00</w:t>
            </w:r>
          </w:p>
        </w:tc>
        <w:tc>
          <w:tcPr>
            <w:tcW w:w="1742" w:type="dxa"/>
          </w:tcPr>
          <w:p w:rsidR="00A376AA" w:rsidRPr="00D96A28" w:rsidRDefault="00D96A28" w:rsidP="00A376AA">
            <w:pPr>
              <w:spacing w:line="36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133 000,00</w:t>
            </w:r>
          </w:p>
        </w:tc>
      </w:tr>
      <w:tr w:rsidR="00A376AA" w:rsidRPr="00D96A28" w:rsidTr="00DB1DD4">
        <w:tc>
          <w:tcPr>
            <w:tcW w:w="1745" w:type="dxa"/>
          </w:tcPr>
          <w:p w:rsidR="00A376AA" w:rsidRPr="00D96A28" w:rsidRDefault="00A376AA" w:rsidP="00A376AA">
            <w:pPr>
              <w:rPr>
                <w:sz w:val="23"/>
                <w:szCs w:val="23"/>
              </w:rPr>
            </w:pPr>
            <w:r w:rsidRPr="00D96A28">
              <w:rPr>
                <w:sz w:val="23"/>
                <w:szCs w:val="23"/>
              </w:rPr>
              <w:t>в % к предыдущему году</w:t>
            </w:r>
          </w:p>
        </w:tc>
        <w:tc>
          <w:tcPr>
            <w:tcW w:w="1743" w:type="dxa"/>
          </w:tcPr>
          <w:p w:rsidR="00A376AA" w:rsidRPr="00D96A28" w:rsidRDefault="00A376AA" w:rsidP="00A376AA">
            <w:pPr>
              <w:spacing w:line="360" w:lineRule="auto"/>
              <w:jc w:val="center"/>
              <w:rPr>
                <w:sz w:val="23"/>
                <w:szCs w:val="23"/>
              </w:rPr>
            </w:pPr>
            <w:r w:rsidRPr="00D96A28">
              <w:rPr>
                <w:sz w:val="23"/>
                <w:szCs w:val="23"/>
              </w:rPr>
              <w:t>х</w:t>
            </w:r>
          </w:p>
        </w:tc>
        <w:tc>
          <w:tcPr>
            <w:tcW w:w="1765" w:type="dxa"/>
          </w:tcPr>
          <w:p w:rsidR="00A376AA" w:rsidRPr="00D96A28" w:rsidRDefault="00D96A28" w:rsidP="00A376AA">
            <w:pPr>
              <w:spacing w:line="36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101,83</w:t>
            </w:r>
          </w:p>
        </w:tc>
        <w:tc>
          <w:tcPr>
            <w:tcW w:w="1741" w:type="dxa"/>
          </w:tcPr>
          <w:p w:rsidR="00A376AA" w:rsidRPr="00D96A28" w:rsidRDefault="00D96A28" w:rsidP="00A376AA">
            <w:pPr>
              <w:spacing w:line="36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95,56</w:t>
            </w:r>
          </w:p>
        </w:tc>
        <w:tc>
          <w:tcPr>
            <w:tcW w:w="1742" w:type="dxa"/>
          </w:tcPr>
          <w:p w:rsidR="00A376AA" w:rsidRPr="00D96A28" w:rsidRDefault="00D96A28" w:rsidP="00A376AA">
            <w:pPr>
              <w:spacing w:line="36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101,55</w:t>
            </w:r>
          </w:p>
        </w:tc>
        <w:tc>
          <w:tcPr>
            <w:tcW w:w="1742" w:type="dxa"/>
          </w:tcPr>
          <w:p w:rsidR="00A376AA" w:rsidRPr="00D96A28" w:rsidRDefault="00D96A28" w:rsidP="00A376AA">
            <w:pPr>
              <w:spacing w:line="36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101,53</w:t>
            </w:r>
          </w:p>
          <w:p w:rsidR="00A376AA" w:rsidRPr="00D96A28" w:rsidRDefault="00A376AA" w:rsidP="00A376AA">
            <w:pPr>
              <w:spacing w:line="360" w:lineRule="auto"/>
              <w:jc w:val="center"/>
              <w:rPr>
                <w:sz w:val="23"/>
                <w:szCs w:val="23"/>
              </w:rPr>
            </w:pPr>
          </w:p>
        </w:tc>
      </w:tr>
      <w:tr w:rsidR="00A376AA" w:rsidRPr="00D96A28" w:rsidTr="00DB1DD4">
        <w:tc>
          <w:tcPr>
            <w:tcW w:w="1745" w:type="dxa"/>
          </w:tcPr>
          <w:p w:rsidR="00A376AA" w:rsidRPr="00D96A28" w:rsidRDefault="00A376AA" w:rsidP="00A376AA">
            <w:pPr>
              <w:rPr>
                <w:sz w:val="23"/>
                <w:szCs w:val="23"/>
              </w:rPr>
            </w:pPr>
            <w:r w:rsidRPr="00D96A28">
              <w:rPr>
                <w:sz w:val="23"/>
                <w:szCs w:val="23"/>
              </w:rPr>
              <w:t>Расходы, всего</w:t>
            </w:r>
          </w:p>
        </w:tc>
        <w:tc>
          <w:tcPr>
            <w:tcW w:w="1743" w:type="dxa"/>
          </w:tcPr>
          <w:p w:rsidR="00A376AA" w:rsidRPr="00D96A28" w:rsidRDefault="00D96A28" w:rsidP="00A376AA">
            <w:pPr>
              <w:spacing w:line="36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6 324 204,25</w:t>
            </w:r>
          </w:p>
        </w:tc>
        <w:tc>
          <w:tcPr>
            <w:tcW w:w="1765" w:type="dxa"/>
          </w:tcPr>
          <w:p w:rsidR="00A376AA" w:rsidRPr="00D96A28" w:rsidRDefault="00D96A28" w:rsidP="00A376AA">
            <w:pPr>
              <w:spacing w:line="36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4 940 455,39</w:t>
            </w:r>
          </w:p>
        </w:tc>
        <w:tc>
          <w:tcPr>
            <w:tcW w:w="1741" w:type="dxa"/>
          </w:tcPr>
          <w:p w:rsidR="00A376AA" w:rsidRPr="00D96A28" w:rsidRDefault="004B58BA" w:rsidP="00A376AA">
            <w:pPr>
              <w:spacing w:line="36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4 938 237,74</w:t>
            </w:r>
          </w:p>
        </w:tc>
        <w:tc>
          <w:tcPr>
            <w:tcW w:w="1742" w:type="dxa"/>
          </w:tcPr>
          <w:p w:rsidR="00A376AA" w:rsidRPr="00D96A28" w:rsidRDefault="004B58BA" w:rsidP="00A376AA">
            <w:pPr>
              <w:spacing w:line="36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4 023 041,74</w:t>
            </w:r>
          </w:p>
        </w:tc>
        <w:tc>
          <w:tcPr>
            <w:tcW w:w="1742" w:type="dxa"/>
          </w:tcPr>
          <w:p w:rsidR="00A376AA" w:rsidRPr="00D96A28" w:rsidRDefault="004B58BA" w:rsidP="00A376AA">
            <w:pPr>
              <w:spacing w:line="36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4 042 000,74</w:t>
            </w:r>
          </w:p>
        </w:tc>
      </w:tr>
      <w:tr w:rsidR="00A376AA" w:rsidRPr="00D96A28" w:rsidTr="00DB1DD4">
        <w:tc>
          <w:tcPr>
            <w:tcW w:w="1745" w:type="dxa"/>
          </w:tcPr>
          <w:p w:rsidR="00A376AA" w:rsidRPr="00D96A28" w:rsidRDefault="00A376AA" w:rsidP="00A376AA">
            <w:pPr>
              <w:rPr>
                <w:sz w:val="23"/>
                <w:szCs w:val="23"/>
              </w:rPr>
            </w:pPr>
            <w:r w:rsidRPr="00D96A28">
              <w:rPr>
                <w:sz w:val="23"/>
                <w:szCs w:val="23"/>
              </w:rPr>
              <w:t>в % к предыдущему году</w:t>
            </w:r>
          </w:p>
        </w:tc>
        <w:tc>
          <w:tcPr>
            <w:tcW w:w="1743" w:type="dxa"/>
          </w:tcPr>
          <w:p w:rsidR="00A376AA" w:rsidRPr="00D96A28" w:rsidRDefault="00D96A28" w:rsidP="00A376AA">
            <w:pPr>
              <w:spacing w:line="360" w:lineRule="auto"/>
              <w:jc w:val="center"/>
              <w:rPr>
                <w:sz w:val="23"/>
                <w:szCs w:val="23"/>
              </w:rPr>
            </w:pPr>
            <w:r w:rsidRPr="00D96A28">
              <w:rPr>
                <w:sz w:val="23"/>
                <w:szCs w:val="23"/>
              </w:rPr>
              <w:t>Х</w:t>
            </w:r>
          </w:p>
        </w:tc>
        <w:tc>
          <w:tcPr>
            <w:tcW w:w="1765" w:type="dxa"/>
          </w:tcPr>
          <w:p w:rsidR="00A376AA" w:rsidRPr="00D96A28" w:rsidRDefault="00D96A28" w:rsidP="00A376AA">
            <w:pPr>
              <w:spacing w:line="36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78,12</w:t>
            </w:r>
          </w:p>
        </w:tc>
        <w:tc>
          <w:tcPr>
            <w:tcW w:w="1741" w:type="dxa"/>
          </w:tcPr>
          <w:p w:rsidR="00A376AA" w:rsidRPr="00D96A28" w:rsidRDefault="004B58BA" w:rsidP="00A376AA">
            <w:pPr>
              <w:spacing w:line="36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99,96</w:t>
            </w:r>
          </w:p>
        </w:tc>
        <w:tc>
          <w:tcPr>
            <w:tcW w:w="1742" w:type="dxa"/>
          </w:tcPr>
          <w:p w:rsidR="00A376AA" w:rsidRPr="00D96A28" w:rsidRDefault="004B58BA" w:rsidP="00A376AA">
            <w:pPr>
              <w:spacing w:line="36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81,47</w:t>
            </w:r>
          </w:p>
        </w:tc>
        <w:tc>
          <w:tcPr>
            <w:tcW w:w="1742" w:type="dxa"/>
          </w:tcPr>
          <w:p w:rsidR="00A376AA" w:rsidRPr="00D96A28" w:rsidRDefault="004B58BA" w:rsidP="00A376AA">
            <w:pPr>
              <w:spacing w:line="36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100,47</w:t>
            </w:r>
          </w:p>
        </w:tc>
      </w:tr>
      <w:tr w:rsidR="00A376AA" w:rsidRPr="00D96A28" w:rsidTr="00DB1DD4">
        <w:tc>
          <w:tcPr>
            <w:tcW w:w="1745" w:type="dxa"/>
          </w:tcPr>
          <w:p w:rsidR="00A376AA" w:rsidRPr="00D96A28" w:rsidRDefault="00A376AA" w:rsidP="00A376AA">
            <w:pPr>
              <w:rPr>
                <w:sz w:val="23"/>
                <w:szCs w:val="23"/>
              </w:rPr>
            </w:pPr>
            <w:r w:rsidRPr="00D96A28">
              <w:rPr>
                <w:sz w:val="23"/>
                <w:szCs w:val="23"/>
              </w:rPr>
              <w:t>Дефицит (-) / Профицит (+)</w:t>
            </w:r>
          </w:p>
        </w:tc>
        <w:tc>
          <w:tcPr>
            <w:tcW w:w="1743" w:type="dxa"/>
          </w:tcPr>
          <w:p w:rsidR="00A376AA" w:rsidRPr="00D96A28" w:rsidRDefault="00D96A28" w:rsidP="00A376AA">
            <w:pPr>
              <w:spacing w:line="36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-5 253,07</w:t>
            </w:r>
          </w:p>
        </w:tc>
        <w:tc>
          <w:tcPr>
            <w:tcW w:w="1765" w:type="dxa"/>
          </w:tcPr>
          <w:p w:rsidR="00A376AA" w:rsidRPr="00D96A28" w:rsidRDefault="00D96A28" w:rsidP="00A376AA">
            <w:pPr>
              <w:spacing w:line="360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-8 759,39</w:t>
            </w:r>
          </w:p>
        </w:tc>
        <w:tc>
          <w:tcPr>
            <w:tcW w:w="1741" w:type="dxa"/>
          </w:tcPr>
          <w:p w:rsidR="00A376AA" w:rsidRPr="00D96A28" w:rsidRDefault="00A376AA" w:rsidP="00A376AA">
            <w:pPr>
              <w:spacing w:line="360" w:lineRule="auto"/>
              <w:jc w:val="center"/>
              <w:rPr>
                <w:sz w:val="23"/>
                <w:szCs w:val="23"/>
              </w:rPr>
            </w:pPr>
            <w:r w:rsidRPr="00D96A28">
              <w:rPr>
                <w:sz w:val="23"/>
                <w:szCs w:val="23"/>
              </w:rPr>
              <w:t>0,00</w:t>
            </w:r>
          </w:p>
        </w:tc>
        <w:tc>
          <w:tcPr>
            <w:tcW w:w="1742" w:type="dxa"/>
          </w:tcPr>
          <w:p w:rsidR="00A376AA" w:rsidRPr="00D96A28" w:rsidRDefault="00A376AA" w:rsidP="00A376AA">
            <w:pPr>
              <w:spacing w:line="360" w:lineRule="auto"/>
              <w:jc w:val="center"/>
              <w:rPr>
                <w:sz w:val="23"/>
                <w:szCs w:val="23"/>
              </w:rPr>
            </w:pPr>
            <w:r w:rsidRPr="00D96A28">
              <w:rPr>
                <w:sz w:val="23"/>
                <w:szCs w:val="23"/>
              </w:rPr>
              <w:t>0,00</w:t>
            </w:r>
          </w:p>
        </w:tc>
        <w:tc>
          <w:tcPr>
            <w:tcW w:w="1742" w:type="dxa"/>
          </w:tcPr>
          <w:p w:rsidR="00A376AA" w:rsidRPr="00D96A28" w:rsidRDefault="00A376AA" w:rsidP="00A376AA">
            <w:pPr>
              <w:spacing w:line="360" w:lineRule="auto"/>
              <w:jc w:val="center"/>
              <w:rPr>
                <w:sz w:val="23"/>
                <w:szCs w:val="23"/>
              </w:rPr>
            </w:pPr>
            <w:r w:rsidRPr="00D96A28">
              <w:rPr>
                <w:sz w:val="23"/>
                <w:szCs w:val="23"/>
              </w:rPr>
              <w:t>0,00</w:t>
            </w:r>
          </w:p>
        </w:tc>
      </w:tr>
    </w:tbl>
    <w:p w:rsidR="00D96A28" w:rsidRDefault="00D96A28" w:rsidP="00A376AA">
      <w:pPr>
        <w:jc w:val="center"/>
        <w:rPr>
          <w:b/>
        </w:rPr>
      </w:pPr>
    </w:p>
    <w:p w:rsidR="00A376AA" w:rsidRPr="00A376AA" w:rsidRDefault="00A376AA" w:rsidP="00A376AA">
      <w:pPr>
        <w:jc w:val="center"/>
        <w:rPr>
          <w:b/>
        </w:rPr>
      </w:pPr>
      <w:r w:rsidRPr="00A376AA">
        <w:rPr>
          <w:b/>
        </w:rPr>
        <w:t>1. ДОХОДЫ БЮДЖЕТА</w:t>
      </w:r>
    </w:p>
    <w:p w:rsidR="00A376AA" w:rsidRPr="00A376AA" w:rsidRDefault="00A376AA" w:rsidP="00A376AA">
      <w:pPr>
        <w:jc w:val="center"/>
        <w:rPr>
          <w:b/>
        </w:rPr>
      </w:pPr>
      <w:r w:rsidRPr="00A376AA">
        <w:rPr>
          <w:b/>
        </w:rPr>
        <w:t>на 202</w:t>
      </w:r>
      <w:r w:rsidR="00D96A28">
        <w:rPr>
          <w:b/>
        </w:rPr>
        <w:t>4</w:t>
      </w:r>
      <w:r w:rsidRPr="00A376AA">
        <w:rPr>
          <w:b/>
        </w:rPr>
        <w:t xml:space="preserve"> год и плановый период 202</w:t>
      </w:r>
      <w:r w:rsidR="00D96A28">
        <w:rPr>
          <w:b/>
        </w:rPr>
        <w:t>5</w:t>
      </w:r>
      <w:r w:rsidRPr="00A376AA">
        <w:rPr>
          <w:b/>
        </w:rPr>
        <w:t xml:space="preserve"> и 202</w:t>
      </w:r>
      <w:r w:rsidR="00D96A28">
        <w:rPr>
          <w:b/>
        </w:rPr>
        <w:t>6</w:t>
      </w:r>
      <w:r w:rsidRPr="00A376AA">
        <w:rPr>
          <w:b/>
        </w:rPr>
        <w:t xml:space="preserve"> годы</w:t>
      </w:r>
    </w:p>
    <w:p w:rsidR="00A376AA" w:rsidRPr="00A376AA" w:rsidRDefault="00A376AA" w:rsidP="00A376AA">
      <w:pPr>
        <w:ind w:firstLine="567"/>
        <w:jc w:val="both"/>
        <w:rPr>
          <w:color w:val="000000"/>
          <w:spacing w:val="3"/>
        </w:rPr>
      </w:pPr>
      <w:r w:rsidRPr="00A376AA">
        <w:rPr>
          <w:color w:val="000000"/>
          <w:spacing w:val="3"/>
        </w:rPr>
        <w:t>Доходы сельского поселения «</w:t>
      </w:r>
      <w:proofErr w:type="spellStart"/>
      <w:r>
        <w:rPr>
          <w:color w:val="000000"/>
          <w:spacing w:val="3"/>
        </w:rPr>
        <w:t>Гагшор</w:t>
      </w:r>
      <w:proofErr w:type="spellEnd"/>
      <w:r w:rsidRPr="00A376AA">
        <w:rPr>
          <w:color w:val="000000"/>
          <w:spacing w:val="3"/>
        </w:rPr>
        <w:t>» состоят из:</w:t>
      </w:r>
    </w:p>
    <w:p w:rsidR="00A376AA" w:rsidRPr="00A376AA" w:rsidRDefault="00A376AA" w:rsidP="00A376AA">
      <w:pPr>
        <w:numPr>
          <w:ilvl w:val="0"/>
          <w:numId w:val="2"/>
        </w:numPr>
        <w:contextualSpacing/>
        <w:jc w:val="both"/>
        <w:rPr>
          <w:color w:val="000000"/>
          <w:spacing w:val="3"/>
        </w:rPr>
      </w:pPr>
      <w:r w:rsidRPr="00A376AA">
        <w:rPr>
          <w:color w:val="000000"/>
          <w:spacing w:val="3"/>
        </w:rPr>
        <w:t>налоговых доходов;</w:t>
      </w:r>
    </w:p>
    <w:p w:rsidR="00A376AA" w:rsidRPr="00A376AA" w:rsidRDefault="00A376AA" w:rsidP="00A376AA">
      <w:pPr>
        <w:numPr>
          <w:ilvl w:val="0"/>
          <w:numId w:val="2"/>
        </w:numPr>
        <w:contextualSpacing/>
        <w:jc w:val="both"/>
        <w:rPr>
          <w:color w:val="000000"/>
          <w:spacing w:val="3"/>
        </w:rPr>
      </w:pPr>
      <w:r w:rsidRPr="00A376AA">
        <w:rPr>
          <w:color w:val="000000"/>
          <w:spacing w:val="3"/>
        </w:rPr>
        <w:t>неналоговых доходов;</w:t>
      </w:r>
    </w:p>
    <w:p w:rsidR="00A376AA" w:rsidRPr="00A376AA" w:rsidRDefault="00A376AA" w:rsidP="00A376AA">
      <w:pPr>
        <w:numPr>
          <w:ilvl w:val="0"/>
          <w:numId w:val="2"/>
        </w:numPr>
        <w:contextualSpacing/>
        <w:jc w:val="both"/>
        <w:rPr>
          <w:color w:val="000000"/>
          <w:spacing w:val="3"/>
        </w:rPr>
      </w:pPr>
      <w:r w:rsidRPr="00A376AA">
        <w:rPr>
          <w:color w:val="000000"/>
          <w:spacing w:val="3"/>
        </w:rPr>
        <w:t>безвозмездных поступлений.</w:t>
      </w:r>
    </w:p>
    <w:p w:rsidR="00A376AA" w:rsidRPr="00A376AA" w:rsidRDefault="00A376AA" w:rsidP="00A376AA">
      <w:pPr>
        <w:ind w:firstLine="567"/>
        <w:jc w:val="both"/>
        <w:rPr>
          <w:color w:val="000000"/>
          <w:spacing w:val="3"/>
        </w:rPr>
      </w:pPr>
      <w:r w:rsidRPr="00A376AA">
        <w:rPr>
          <w:color w:val="000000"/>
          <w:spacing w:val="3"/>
        </w:rPr>
        <w:lastRenderedPageBreak/>
        <w:t>П</w:t>
      </w:r>
      <w:r w:rsidR="00E65415">
        <w:rPr>
          <w:color w:val="000000"/>
          <w:spacing w:val="3"/>
        </w:rPr>
        <w:t>лан</w:t>
      </w:r>
      <w:r w:rsidRPr="00A376AA">
        <w:rPr>
          <w:color w:val="000000"/>
          <w:spacing w:val="3"/>
        </w:rPr>
        <w:t xml:space="preserve"> доходов бюджета Поселения составлен на основе ожидаемых итогов социально-экономического развития за 202</w:t>
      </w:r>
      <w:r w:rsidR="00D96A28">
        <w:rPr>
          <w:color w:val="000000"/>
          <w:spacing w:val="3"/>
        </w:rPr>
        <w:t>3</w:t>
      </w:r>
      <w:r w:rsidRPr="00A376AA">
        <w:rPr>
          <w:color w:val="000000"/>
          <w:spacing w:val="3"/>
        </w:rPr>
        <w:t xml:space="preserve"> год, а также прогноза социально-экономического развития на 202</w:t>
      </w:r>
      <w:r w:rsidR="00D96A28">
        <w:rPr>
          <w:color w:val="000000"/>
          <w:spacing w:val="3"/>
        </w:rPr>
        <w:t>4</w:t>
      </w:r>
      <w:r w:rsidRPr="00A376AA">
        <w:rPr>
          <w:color w:val="000000"/>
          <w:spacing w:val="3"/>
        </w:rPr>
        <w:t xml:space="preserve"> и плановый период 202</w:t>
      </w:r>
      <w:r w:rsidR="00D96A28">
        <w:rPr>
          <w:color w:val="000000"/>
          <w:spacing w:val="3"/>
        </w:rPr>
        <w:t>5</w:t>
      </w:r>
      <w:r w:rsidRPr="00A376AA">
        <w:rPr>
          <w:color w:val="000000"/>
          <w:spacing w:val="3"/>
        </w:rPr>
        <w:t xml:space="preserve"> и 202</w:t>
      </w:r>
      <w:r w:rsidR="00D96A28">
        <w:rPr>
          <w:color w:val="000000"/>
          <w:spacing w:val="3"/>
        </w:rPr>
        <w:t>6</w:t>
      </w:r>
      <w:r w:rsidRPr="00A376AA">
        <w:rPr>
          <w:color w:val="000000"/>
          <w:spacing w:val="3"/>
        </w:rPr>
        <w:t xml:space="preserve"> годы.</w:t>
      </w:r>
    </w:p>
    <w:p w:rsidR="00A376AA" w:rsidRPr="00A376AA" w:rsidRDefault="00A376AA" w:rsidP="00A376AA">
      <w:pPr>
        <w:ind w:firstLine="567"/>
        <w:jc w:val="both"/>
        <w:rPr>
          <w:color w:val="000000"/>
          <w:spacing w:val="3"/>
        </w:rPr>
      </w:pPr>
      <w:r w:rsidRPr="00A376AA">
        <w:rPr>
          <w:color w:val="000000"/>
          <w:spacing w:val="3"/>
        </w:rPr>
        <w:t>При формировании доходов на 202</w:t>
      </w:r>
      <w:r w:rsidR="00D96A28">
        <w:rPr>
          <w:color w:val="000000"/>
          <w:spacing w:val="3"/>
        </w:rPr>
        <w:t>4</w:t>
      </w:r>
      <w:r w:rsidRPr="00A376AA">
        <w:rPr>
          <w:color w:val="000000"/>
          <w:spacing w:val="3"/>
        </w:rPr>
        <w:t xml:space="preserve"> и  плановый период 202</w:t>
      </w:r>
      <w:r w:rsidR="00D96A28">
        <w:rPr>
          <w:color w:val="000000"/>
          <w:spacing w:val="3"/>
        </w:rPr>
        <w:t>5</w:t>
      </w:r>
      <w:r w:rsidRPr="00A376AA">
        <w:rPr>
          <w:color w:val="000000"/>
          <w:spacing w:val="3"/>
        </w:rPr>
        <w:t xml:space="preserve"> и 202</w:t>
      </w:r>
      <w:r w:rsidR="00D96A28">
        <w:rPr>
          <w:color w:val="000000"/>
          <w:spacing w:val="3"/>
        </w:rPr>
        <w:t>6</w:t>
      </w:r>
      <w:r w:rsidRPr="00A376AA">
        <w:rPr>
          <w:color w:val="000000"/>
          <w:spacing w:val="3"/>
        </w:rPr>
        <w:t xml:space="preserve"> годов учитывалось налоговое законодательство, действующее на моме</w:t>
      </w:r>
      <w:r w:rsidR="00604D5C">
        <w:rPr>
          <w:color w:val="000000"/>
          <w:spacing w:val="3"/>
        </w:rPr>
        <w:t>нт составления бюджета.</w:t>
      </w:r>
    </w:p>
    <w:p w:rsidR="00A376AA" w:rsidRPr="00A376AA" w:rsidRDefault="00A376AA" w:rsidP="00A376AA">
      <w:pPr>
        <w:ind w:firstLine="567"/>
        <w:jc w:val="both"/>
        <w:rPr>
          <w:color w:val="000000"/>
          <w:spacing w:val="3"/>
        </w:rPr>
      </w:pPr>
      <w:r w:rsidRPr="00A376AA">
        <w:rPr>
          <w:color w:val="000000"/>
          <w:spacing w:val="3"/>
        </w:rPr>
        <w:t>Большинство задач в сфере доходов, поставленных в предыдущие годы, сохраняют свою актуальность. Политика в области доходов на 202</w:t>
      </w:r>
      <w:r w:rsidR="00D96A28">
        <w:rPr>
          <w:color w:val="000000"/>
          <w:spacing w:val="3"/>
        </w:rPr>
        <w:t>4</w:t>
      </w:r>
      <w:r w:rsidRPr="00A376AA">
        <w:rPr>
          <w:color w:val="000000"/>
          <w:spacing w:val="3"/>
        </w:rPr>
        <w:t xml:space="preserve"> год и плановый период 202</w:t>
      </w:r>
      <w:r w:rsidR="00D96A28">
        <w:rPr>
          <w:color w:val="000000"/>
          <w:spacing w:val="3"/>
        </w:rPr>
        <w:t>5</w:t>
      </w:r>
      <w:r w:rsidRPr="00A376AA">
        <w:rPr>
          <w:color w:val="000000"/>
          <w:spacing w:val="3"/>
        </w:rPr>
        <w:t xml:space="preserve"> и 202</w:t>
      </w:r>
      <w:r w:rsidR="00D96A28">
        <w:rPr>
          <w:color w:val="000000"/>
          <w:spacing w:val="3"/>
        </w:rPr>
        <w:t>6</w:t>
      </w:r>
      <w:r w:rsidRPr="00A376AA">
        <w:rPr>
          <w:color w:val="000000"/>
          <w:spacing w:val="3"/>
        </w:rPr>
        <w:t xml:space="preserve"> годов и на ближайшую перспективу будет нацелена на динамичное поступление доходов, обеспечивающих текущие потребности бюджета</w:t>
      </w:r>
      <w:r w:rsidR="00E65415">
        <w:rPr>
          <w:color w:val="000000"/>
          <w:spacing w:val="3"/>
        </w:rPr>
        <w:t>,</w:t>
      </w:r>
      <w:r w:rsidRPr="00A376AA">
        <w:rPr>
          <w:color w:val="000000"/>
          <w:spacing w:val="3"/>
        </w:rPr>
        <w:t xml:space="preserve"> и строится  с учетом изменений законодательства Российской Федерации.</w:t>
      </w:r>
    </w:p>
    <w:p w:rsidR="00A376AA" w:rsidRPr="00A376AA" w:rsidRDefault="00A376AA" w:rsidP="00A376AA">
      <w:pPr>
        <w:ind w:firstLine="567"/>
        <w:jc w:val="both"/>
        <w:rPr>
          <w:color w:val="000000"/>
          <w:spacing w:val="3"/>
        </w:rPr>
      </w:pPr>
      <w:r w:rsidRPr="00A376AA">
        <w:rPr>
          <w:color w:val="000000"/>
          <w:spacing w:val="3"/>
        </w:rPr>
        <w:t>Доходная часть бюджета поселения на 202</w:t>
      </w:r>
      <w:r w:rsidR="00D96A28">
        <w:rPr>
          <w:color w:val="000000"/>
          <w:spacing w:val="3"/>
        </w:rPr>
        <w:t>4</w:t>
      </w:r>
      <w:r w:rsidRPr="00A376AA">
        <w:rPr>
          <w:color w:val="000000"/>
          <w:spacing w:val="3"/>
        </w:rPr>
        <w:t xml:space="preserve"> год и плановый период 202</w:t>
      </w:r>
      <w:r w:rsidR="00D96A28">
        <w:rPr>
          <w:color w:val="000000"/>
          <w:spacing w:val="3"/>
        </w:rPr>
        <w:t>5</w:t>
      </w:r>
      <w:r w:rsidRPr="00A376AA">
        <w:rPr>
          <w:color w:val="000000"/>
          <w:spacing w:val="3"/>
        </w:rPr>
        <w:t xml:space="preserve"> и 202</w:t>
      </w:r>
      <w:r w:rsidR="00D96A28">
        <w:rPr>
          <w:color w:val="000000"/>
          <w:spacing w:val="3"/>
        </w:rPr>
        <w:t>6</w:t>
      </w:r>
      <w:r w:rsidRPr="00A376AA">
        <w:rPr>
          <w:color w:val="000000"/>
          <w:spacing w:val="3"/>
        </w:rPr>
        <w:t xml:space="preserve"> годов состоит из налоговых и неналоговых доходов, безвозмездных поступлений из федерального бюджета, бюджета Республики Коми, бюджета администрации муниципального района «</w:t>
      </w:r>
      <w:proofErr w:type="spellStart"/>
      <w:r w:rsidRPr="00A376AA">
        <w:rPr>
          <w:color w:val="000000"/>
          <w:spacing w:val="3"/>
        </w:rPr>
        <w:t>Сысольский</w:t>
      </w:r>
      <w:proofErr w:type="spellEnd"/>
      <w:r w:rsidRPr="00A376AA">
        <w:rPr>
          <w:color w:val="000000"/>
          <w:spacing w:val="3"/>
        </w:rPr>
        <w:t>».</w:t>
      </w:r>
    </w:p>
    <w:p w:rsidR="00A376AA" w:rsidRPr="00A376AA" w:rsidRDefault="00A376AA" w:rsidP="00A376AA">
      <w:pPr>
        <w:ind w:firstLine="567"/>
        <w:jc w:val="both"/>
      </w:pPr>
      <w:r w:rsidRPr="00A376AA">
        <w:rPr>
          <w:color w:val="000000"/>
          <w:spacing w:val="3"/>
        </w:rPr>
        <w:t xml:space="preserve">При составлении расчетов поступления доходов учтены поступления в </w:t>
      </w:r>
      <w:r w:rsidRPr="00A376AA">
        <w:rPr>
          <w:color w:val="000000"/>
        </w:rPr>
        <w:t>202</w:t>
      </w:r>
      <w:r w:rsidR="00D96A28">
        <w:rPr>
          <w:color w:val="000000"/>
        </w:rPr>
        <w:t>2</w:t>
      </w:r>
      <w:r w:rsidRPr="00A376AA">
        <w:rPr>
          <w:color w:val="000000"/>
        </w:rPr>
        <w:t xml:space="preserve"> году, за 10 месяцев 202</w:t>
      </w:r>
      <w:r w:rsidR="00D96A28">
        <w:rPr>
          <w:color w:val="000000"/>
        </w:rPr>
        <w:t>3</w:t>
      </w:r>
      <w:r w:rsidRPr="00A376AA">
        <w:rPr>
          <w:color w:val="000000"/>
        </w:rPr>
        <w:t xml:space="preserve"> года, размеры ставок и нормативы отчислений налогообложения.</w:t>
      </w:r>
    </w:p>
    <w:p w:rsidR="00A376AA" w:rsidRPr="00A376AA" w:rsidRDefault="00A376AA" w:rsidP="00A376AA">
      <w:pPr>
        <w:ind w:firstLine="567"/>
        <w:jc w:val="both"/>
        <w:rPr>
          <w:color w:val="000000"/>
          <w:spacing w:val="6"/>
        </w:rPr>
      </w:pPr>
      <w:r w:rsidRPr="00A376AA">
        <w:rPr>
          <w:color w:val="000000"/>
          <w:spacing w:val="6"/>
        </w:rPr>
        <w:t>Показатели доходных источников на 202</w:t>
      </w:r>
      <w:r w:rsidR="00D96A28">
        <w:rPr>
          <w:color w:val="000000"/>
          <w:spacing w:val="6"/>
        </w:rPr>
        <w:t>4</w:t>
      </w:r>
      <w:r w:rsidRPr="00A376AA">
        <w:rPr>
          <w:color w:val="000000"/>
          <w:spacing w:val="6"/>
        </w:rPr>
        <w:t xml:space="preserve"> год и плановый период 202</w:t>
      </w:r>
      <w:r w:rsidR="00D96A28">
        <w:rPr>
          <w:color w:val="000000"/>
          <w:spacing w:val="6"/>
        </w:rPr>
        <w:t>5</w:t>
      </w:r>
      <w:r w:rsidRPr="00A376AA">
        <w:rPr>
          <w:color w:val="000000"/>
          <w:spacing w:val="6"/>
        </w:rPr>
        <w:t xml:space="preserve"> и 202</w:t>
      </w:r>
      <w:r w:rsidR="00D96A28">
        <w:rPr>
          <w:color w:val="000000"/>
          <w:spacing w:val="6"/>
        </w:rPr>
        <w:t>6</w:t>
      </w:r>
      <w:r w:rsidRPr="00A376AA">
        <w:rPr>
          <w:color w:val="000000"/>
          <w:spacing w:val="6"/>
        </w:rPr>
        <w:t xml:space="preserve"> годов отражены в разрезе групп, подгрупп, статей, в соответствии с действующей бюджетной классификацией Российской Федерации.</w:t>
      </w:r>
    </w:p>
    <w:p w:rsidR="00A376AA" w:rsidRPr="00A376AA" w:rsidRDefault="00A376AA" w:rsidP="00A376AA">
      <w:pPr>
        <w:jc w:val="center"/>
        <w:rPr>
          <w:b/>
          <w:i/>
          <w:color w:val="000000"/>
          <w:spacing w:val="6"/>
        </w:rPr>
      </w:pPr>
    </w:p>
    <w:p w:rsidR="00A376AA" w:rsidRPr="00A376AA" w:rsidRDefault="00A376AA" w:rsidP="00A376AA">
      <w:pPr>
        <w:jc w:val="center"/>
        <w:rPr>
          <w:b/>
          <w:i/>
          <w:color w:val="000000"/>
          <w:spacing w:val="6"/>
        </w:rPr>
      </w:pPr>
      <w:r w:rsidRPr="00A376AA">
        <w:rPr>
          <w:b/>
          <w:i/>
          <w:color w:val="000000"/>
          <w:spacing w:val="6"/>
        </w:rPr>
        <w:t>Налоговые и неналоговые доходы</w:t>
      </w:r>
    </w:p>
    <w:p w:rsidR="00A376AA" w:rsidRPr="00A376AA" w:rsidRDefault="00A376AA" w:rsidP="00A376AA">
      <w:pPr>
        <w:jc w:val="center"/>
        <w:rPr>
          <w:color w:val="000000"/>
          <w:spacing w:val="6"/>
        </w:rPr>
      </w:pPr>
    </w:p>
    <w:p w:rsidR="00A376AA" w:rsidRPr="00A376AA" w:rsidRDefault="00A376AA" w:rsidP="00A376AA">
      <w:pPr>
        <w:ind w:firstLine="567"/>
        <w:jc w:val="both"/>
        <w:rPr>
          <w:color w:val="000000"/>
          <w:spacing w:val="6"/>
        </w:rPr>
      </w:pPr>
      <w:r w:rsidRPr="00A376AA">
        <w:rPr>
          <w:color w:val="000000"/>
          <w:spacing w:val="6"/>
        </w:rPr>
        <w:t>В налоговых и неналоговых доход</w:t>
      </w:r>
      <w:r w:rsidR="00E65415">
        <w:rPr>
          <w:color w:val="000000"/>
          <w:spacing w:val="6"/>
        </w:rPr>
        <w:t>ах</w:t>
      </w:r>
      <w:r w:rsidRPr="00A376AA">
        <w:rPr>
          <w:color w:val="000000"/>
          <w:spacing w:val="6"/>
        </w:rPr>
        <w:t xml:space="preserve"> бюджета поселения учтены поступления следующих налогов по нормативам: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7002"/>
        <w:gridCol w:w="2852"/>
      </w:tblGrid>
      <w:tr w:rsidR="00A376AA" w:rsidRPr="00A376AA" w:rsidTr="00DB1DD4">
        <w:tc>
          <w:tcPr>
            <w:tcW w:w="7508" w:type="dxa"/>
          </w:tcPr>
          <w:p w:rsidR="00A376AA" w:rsidRPr="00A376AA" w:rsidRDefault="00A376AA" w:rsidP="00A376AA">
            <w:pPr>
              <w:jc w:val="center"/>
              <w:rPr>
                <w:color w:val="000000"/>
                <w:spacing w:val="6"/>
              </w:rPr>
            </w:pPr>
            <w:r w:rsidRPr="00A376AA">
              <w:rPr>
                <w:color w:val="000000"/>
                <w:spacing w:val="6"/>
              </w:rPr>
              <w:t>Наименование доходов</w:t>
            </w:r>
          </w:p>
        </w:tc>
        <w:tc>
          <w:tcPr>
            <w:tcW w:w="2970" w:type="dxa"/>
          </w:tcPr>
          <w:p w:rsidR="00A376AA" w:rsidRPr="00A376AA" w:rsidRDefault="00A376AA" w:rsidP="00A376AA">
            <w:pPr>
              <w:jc w:val="center"/>
              <w:rPr>
                <w:color w:val="000000"/>
                <w:spacing w:val="6"/>
              </w:rPr>
            </w:pPr>
            <w:r w:rsidRPr="00A376AA">
              <w:rPr>
                <w:color w:val="000000"/>
                <w:spacing w:val="6"/>
              </w:rPr>
              <w:t>Норматив зачисления,%</w:t>
            </w:r>
          </w:p>
        </w:tc>
      </w:tr>
      <w:tr w:rsidR="00A376AA" w:rsidRPr="00A376AA" w:rsidTr="00DB1DD4">
        <w:tc>
          <w:tcPr>
            <w:tcW w:w="7508" w:type="dxa"/>
          </w:tcPr>
          <w:p w:rsidR="00A376AA" w:rsidRPr="00A376AA" w:rsidRDefault="00A376AA" w:rsidP="00A376AA">
            <w:pPr>
              <w:jc w:val="both"/>
              <w:rPr>
                <w:color w:val="000000"/>
                <w:spacing w:val="6"/>
              </w:rPr>
            </w:pPr>
            <w:r w:rsidRPr="00A376AA">
              <w:rPr>
                <w:color w:val="000000"/>
                <w:spacing w:val="6"/>
              </w:rPr>
              <w:t>Налог на доходы физических лиц</w:t>
            </w:r>
          </w:p>
        </w:tc>
        <w:tc>
          <w:tcPr>
            <w:tcW w:w="2970" w:type="dxa"/>
          </w:tcPr>
          <w:p w:rsidR="00A376AA" w:rsidRPr="00A376AA" w:rsidRDefault="00A376AA" w:rsidP="00A376AA">
            <w:pPr>
              <w:jc w:val="center"/>
              <w:rPr>
                <w:color w:val="000000"/>
                <w:spacing w:val="6"/>
              </w:rPr>
            </w:pPr>
            <w:r w:rsidRPr="00A376AA">
              <w:rPr>
                <w:color w:val="000000"/>
                <w:spacing w:val="6"/>
              </w:rPr>
              <w:t>2</w:t>
            </w:r>
          </w:p>
        </w:tc>
      </w:tr>
      <w:tr w:rsidR="00A376AA" w:rsidRPr="00A376AA" w:rsidTr="00DB1DD4">
        <w:tc>
          <w:tcPr>
            <w:tcW w:w="7508" w:type="dxa"/>
          </w:tcPr>
          <w:p w:rsidR="00A376AA" w:rsidRPr="00A376AA" w:rsidRDefault="00A376AA" w:rsidP="00A376AA">
            <w:pPr>
              <w:jc w:val="both"/>
              <w:rPr>
                <w:color w:val="000000"/>
                <w:spacing w:val="6"/>
              </w:rPr>
            </w:pPr>
            <w:r w:rsidRPr="00A376AA">
              <w:rPr>
                <w:color w:val="000000"/>
                <w:spacing w:val="6"/>
              </w:rPr>
              <w:t>Налог на имущество физических лиц</w:t>
            </w:r>
          </w:p>
        </w:tc>
        <w:tc>
          <w:tcPr>
            <w:tcW w:w="2970" w:type="dxa"/>
          </w:tcPr>
          <w:p w:rsidR="00A376AA" w:rsidRPr="00A376AA" w:rsidRDefault="00A376AA" w:rsidP="00A376AA">
            <w:pPr>
              <w:jc w:val="center"/>
              <w:rPr>
                <w:color w:val="000000"/>
                <w:spacing w:val="6"/>
              </w:rPr>
            </w:pPr>
            <w:r w:rsidRPr="00A376AA">
              <w:rPr>
                <w:color w:val="000000"/>
                <w:spacing w:val="6"/>
              </w:rPr>
              <w:t>100</w:t>
            </w:r>
          </w:p>
        </w:tc>
      </w:tr>
      <w:tr w:rsidR="00A376AA" w:rsidRPr="00A376AA" w:rsidTr="00DB1DD4">
        <w:tc>
          <w:tcPr>
            <w:tcW w:w="7508" w:type="dxa"/>
          </w:tcPr>
          <w:p w:rsidR="00A376AA" w:rsidRPr="00A376AA" w:rsidRDefault="00A376AA" w:rsidP="00A376AA">
            <w:pPr>
              <w:jc w:val="both"/>
              <w:rPr>
                <w:color w:val="000000"/>
                <w:spacing w:val="6"/>
              </w:rPr>
            </w:pPr>
            <w:r w:rsidRPr="00A376AA">
              <w:rPr>
                <w:color w:val="000000"/>
                <w:spacing w:val="6"/>
              </w:rPr>
              <w:t>Земельный налог</w:t>
            </w:r>
          </w:p>
        </w:tc>
        <w:tc>
          <w:tcPr>
            <w:tcW w:w="2970" w:type="dxa"/>
          </w:tcPr>
          <w:p w:rsidR="00A376AA" w:rsidRPr="00A376AA" w:rsidRDefault="00A376AA" w:rsidP="00A376AA">
            <w:pPr>
              <w:jc w:val="center"/>
              <w:rPr>
                <w:color w:val="000000"/>
                <w:spacing w:val="6"/>
              </w:rPr>
            </w:pPr>
            <w:r w:rsidRPr="00A376AA">
              <w:rPr>
                <w:color w:val="000000"/>
                <w:spacing w:val="6"/>
              </w:rPr>
              <w:t>100</w:t>
            </w:r>
          </w:p>
        </w:tc>
      </w:tr>
      <w:tr w:rsidR="00A376AA" w:rsidRPr="00A376AA" w:rsidTr="00DB1DD4">
        <w:tc>
          <w:tcPr>
            <w:tcW w:w="7508" w:type="dxa"/>
          </w:tcPr>
          <w:p w:rsidR="00A376AA" w:rsidRPr="00A376AA" w:rsidRDefault="00A376AA" w:rsidP="00A376AA">
            <w:pPr>
              <w:jc w:val="both"/>
              <w:rPr>
                <w:color w:val="000000"/>
                <w:spacing w:val="6"/>
              </w:rPr>
            </w:pPr>
            <w:r w:rsidRPr="00A376AA">
              <w:rPr>
                <w:color w:val="000000"/>
                <w:spacing w:val="6"/>
              </w:rPr>
              <w:t>Государственная пошлина</w:t>
            </w:r>
          </w:p>
        </w:tc>
        <w:tc>
          <w:tcPr>
            <w:tcW w:w="2970" w:type="dxa"/>
          </w:tcPr>
          <w:p w:rsidR="00A376AA" w:rsidRPr="00A376AA" w:rsidRDefault="00A376AA" w:rsidP="00A376AA">
            <w:pPr>
              <w:jc w:val="center"/>
              <w:rPr>
                <w:color w:val="000000"/>
                <w:spacing w:val="6"/>
              </w:rPr>
            </w:pPr>
            <w:r w:rsidRPr="00A376AA">
              <w:rPr>
                <w:color w:val="000000"/>
                <w:spacing w:val="6"/>
              </w:rPr>
              <w:t>100</w:t>
            </w:r>
          </w:p>
        </w:tc>
      </w:tr>
      <w:tr w:rsidR="00A376AA" w:rsidRPr="00A376AA" w:rsidTr="00DB1DD4">
        <w:tc>
          <w:tcPr>
            <w:tcW w:w="7508" w:type="dxa"/>
          </w:tcPr>
          <w:p w:rsidR="00A376AA" w:rsidRPr="00A376AA" w:rsidRDefault="00A376AA" w:rsidP="00A376AA">
            <w:pPr>
              <w:jc w:val="both"/>
              <w:rPr>
                <w:color w:val="000000"/>
                <w:spacing w:val="6"/>
              </w:rPr>
            </w:pPr>
            <w:r w:rsidRPr="00A376AA">
              <w:rPr>
                <w:color w:val="000000"/>
                <w:spacing w:val="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970" w:type="dxa"/>
          </w:tcPr>
          <w:p w:rsidR="00A376AA" w:rsidRPr="00A376AA" w:rsidRDefault="00A376AA" w:rsidP="00A376AA">
            <w:pPr>
              <w:jc w:val="center"/>
              <w:rPr>
                <w:color w:val="000000"/>
                <w:spacing w:val="6"/>
              </w:rPr>
            </w:pPr>
            <w:r w:rsidRPr="00A376AA">
              <w:rPr>
                <w:color w:val="000000"/>
                <w:spacing w:val="6"/>
              </w:rPr>
              <w:t>100</w:t>
            </w:r>
          </w:p>
        </w:tc>
      </w:tr>
      <w:tr w:rsidR="00A376AA" w:rsidRPr="00A376AA" w:rsidTr="00DB1DD4">
        <w:tc>
          <w:tcPr>
            <w:tcW w:w="7508" w:type="dxa"/>
          </w:tcPr>
          <w:p w:rsidR="00A376AA" w:rsidRPr="00A376AA" w:rsidRDefault="00A376AA" w:rsidP="00A376AA">
            <w:pPr>
              <w:jc w:val="both"/>
              <w:rPr>
                <w:color w:val="000000"/>
                <w:spacing w:val="6"/>
              </w:rPr>
            </w:pPr>
            <w:r w:rsidRPr="00A376AA">
              <w:rPr>
                <w:color w:val="000000"/>
                <w:spacing w:val="6"/>
              </w:rPr>
              <w:t xml:space="preserve">Доходы от </w:t>
            </w:r>
            <w:r w:rsidR="00D96A28">
              <w:rPr>
                <w:color w:val="000000"/>
                <w:spacing w:val="6"/>
              </w:rPr>
              <w:t xml:space="preserve">оказания платных услуг и </w:t>
            </w:r>
            <w:r w:rsidRPr="00A376AA">
              <w:rPr>
                <w:color w:val="000000"/>
                <w:spacing w:val="6"/>
              </w:rPr>
              <w:t>компенсации затрат государства</w:t>
            </w:r>
          </w:p>
        </w:tc>
        <w:tc>
          <w:tcPr>
            <w:tcW w:w="2970" w:type="dxa"/>
          </w:tcPr>
          <w:p w:rsidR="00A376AA" w:rsidRPr="00A376AA" w:rsidRDefault="00A376AA" w:rsidP="00A376AA">
            <w:pPr>
              <w:jc w:val="center"/>
              <w:rPr>
                <w:color w:val="000000"/>
                <w:spacing w:val="6"/>
              </w:rPr>
            </w:pPr>
            <w:r w:rsidRPr="00A376AA">
              <w:rPr>
                <w:color w:val="000000"/>
                <w:spacing w:val="6"/>
              </w:rPr>
              <w:t>100</w:t>
            </w:r>
          </w:p>
        </w:tc>
      </w:tr>
    </w:tbl>
    <w:p w:rsidR="00A376AA" w:rsidRPr="00A376AA" w:rsidRDefault="00A376AA" w:rsidP="00A376AA">
      <w:pPr>
        <w:jc w:val="both"/>
        <w:rPr>
          <w:b/>
          <w:bCs/>
          <w:color w:val="000000"/>
        </w:rPr>
      </w:pPr>
    </w:p>
    <w:p w:rsidR="00A376AA" w:rsidRPr="00A376AA" w:rsidRDefault="00A376AA" w:rsidP="00A376AA">
      <w:pPr>
        <w:ind w:firstLine="567"/>
        <w:jc w:val="both"/>
        <w:rPr>
          <w:bCs/>
          <w:color w:val="000000"/>
        </w:rPr>
      </w:pPr>
      <w:r w:rsidRPr="00A376AA">
        <w:rPr>
          <w:bCs/>
          <w:color w:val="000000"/>
        </w:rPr>
        <w:t>Поступления налоговых доходов бюджета сельского поселения «</w:t>
      </w:r>
      <w:proofErr w:type="spellStart"/>
      <w:r w:rsidR="000A7287">
        <w:rPr>
          <w:bCs/>
          <w:color w:val="000000"/>
        </w:rPr>
        <w:t>Гагшор</w:t>
      </w:r>
      <w:proofErr w:type="spellEnd"/>
      <w:r w:rsidRPr="00A376AA">
        <w:rPr>
          <w:bCs/>
          <w:color w:val="000000"/>
        </w:rPr>
        <w:t>» формируются на основании данных об ожидаемом поступлении налоговых доходов, предоставленных ИФНС Росси по Республике Коми.</w:t>
      </w:r>
    </w:p>
    <w:p w:rsidR="00A376AA" w:rsidRPr="00A376AA" w:rsidRDefault="00A376AA" w:rsidP="00A376AA">
      <w:pPr>
        <w:ind w:firstLine="567"/>
        <w:jc w:val="both"/>
        <w:rPr>
          <w:rFonts w:eastAsia="Calibri"/>
        </w:rPr>
      </w:pPr>
      <w:r w:rsidRPr="00A376AA">
        <w:rPr>
          <w:rFonts w:eastAsia="Calibri"/>
        </w:rPr>
        <w:t>Структура налоговых и неналоговых доходов бюджета сельского поселения «</w:t>
      </w:r>
      <w:proofErr w:type="spellStart"/>
      <w:r w:rsidR="000A7287">
        <w:rPr>
          <w:rFonts w:eastAsia="Calibri"/>
        </w:rPr>
        <w:t>Гагшор</w:t>
      </w:r>
      <w:proofErr w:type="spellEnd"/>
      <w:r w:rsidRPr="00A376AA">
        <w:rPr>
          <w:rFonts w:eastAsia="Calibri"/>
        </w:rPr>
        <w:t>» на 202</w:t>
      </w:r>
      <w:r w:rsidR="00D96A28">
        <w:rPr>
          <w:rFonts w:eastAsia="Calibri"/>
        </w:rPr>
        <w:t>4</w:t>
      </w:r>
      <w:r w:rsidRPr="00A376AA">
        <w:rPr>
          <w:rFonts w:eastAsia="Calibri"/>
        </w:rPr>
        <w:t xml:space="preserve"> год и плановый период 202</w:t>
      </w:r>
      <w:r w:rsidR="00D96A28">
        <w:rPr>
          <w:rFonts w:eastAsia="Calibri"/>
        </w:rPr>
        <w:t>5</w:t>
      </w:r>
      <w:r w:rsidRPr="00A376AA">
        <w:rPr>
          <w:rFonts w:eastAsia="Calibri"/>
        </w:rPr>
        <w:t xml:space="preserve"> и 202</w:t>
      </w:r>
      <w:r w:rsidR="00D96A28">
        <w:rPr>
          <w:rFonts w:eastAsia="Calibri"/>
        </w:rPr>
        <w:t>6</w:t>
      </w:r>
      <w:r w:rsidRPr="00A376AA">
        <w:rPr>
          <w:rFonts w:eastAsia="Calibri"/>
        </w:rPr>
        <w:t xml:space="preserve"> годов приведена в приложении 1 к пояснительной записке.</w:t>
      </w:r>
    </w:p>
    <w:p w:rsidR="00A376AA" w:rsidRPr="00A376AA" w:rsidRDefault="00A376AA" w:rsidP="00A376AA">
      <w:pPr>
        <w:ind w:firstLine="567"/>
        <w:jc w:val="both"/>
        <w:rPr>
          <w:bCs/>
          <w:color w:val="000000"/>
        </w:rPr>
      </w:pPr>
      <w:r w:rsidRPr="00A376AA">
        <w:rPr>
          <w:bCs/>
          <w:color w:val="000000"/>
        </w:rPr>
        <w:t>В структуре доходов сельского поселения «</w:t>
      </w:r>
      <w:proofErr w:type="spellStart"/>
      <w:r w:rsidR="000A7287">
        <w:rPr>
          <w:bCs/>
          <w:color w:val="000000"/>
        </w:rPr>
        <w:t>Гагшор</w:t>
      </w:r>
      <w:proofErr w:type="spellEnd"/>
      <w:r w:rsidRPr="00A376AA">
        <w:rPr>
          <w:bCs/>
          <w:color w:val="000000"/>
        </w:rPr>
        <w:t>» на 202</w:t>
      </w:r>
      <w:r w:rsidR="00D96A28">
        <w:rPr>
          <w:bCs/>
          <w:color w:val="000000"/>
        </w:rPr>
        <w:t>4</w:t>
      </w:r>
      <w:r w:rsidRPr="00A376AA">
        <w:rPr>
          <w:bCs/>
          <w:color w:val="000000"/>
        </w:rPr>
        <w:t xml:space="preserve"> год и плановый период 202</w:t>
      </w:r>
      <w:r w:rsidR="00D96A28">
        <w:rPr>
          <w:bCs/>
          <w:color w:val="000000"/>
        </w:rPr>
        <w:t>5</w:t>
      </w:r>
      <w:r w:rsidRPr="00A376AA">
        <w:rPr>
          <w:bCs/>
          <w:color w:val="000000"/>
        </w:rPr>
        <w:t xml:space="preserve"> и 202</w:t>
      </w:r>
      <w:r w:rsidR="00D96A28">
        <w:rPr>
          <w:bCs/>
          <w:color w:val="000000"/>
        </w:rPr>
        <w:t>6</w:t>
      </w:r>
      <w:r w:rsidRPr="00A376AA">
        <w:rPr>
          <w:bCs/>
          <w:color w:val="000000"/>
        </w:rPr>
        <w:t xml:space="preserve"> годов налоговые и неналоговые доходы составляют на 202</w:t>
      </w:r>
      <w:r w:rsidR="00D96A28">
        <w:rPr>
          <w:bCs/>
          <w:color w:val="000000"/>
        </w:rPr>
        <w:t>4</w:t>
      </w:r>
      <w:r w:rsidRPr="00A376AA">
        <w:rPr>
          <w:bCs/>
          <w:color w:val="000000"/>
        </w:rPr>
        <w:t xml:space="preserve"> год – 2,</w:t>
      </w:r>
      <w:r w:rsidR="00D96A28">
        <w:rPr>
          <w:bCs/>
          <w:color w:val="000000"/>
        </w:rPr>
        <w:t>6</w:t>
      </w:r>
      <w:r w:rsidR="00E65415">
        <w:rPr>
          <w:bCs/>
          <w:color w:val="000000"/>
        </w:rPr>
        <w:t>1</w:t>
      </w:r>
      <w:r w:rsidRPr="00A376AA">
        <w:rPr>
          <w:bCs/>
          <w:color w:val="000000"/>
        </w:rPr>
        <w:t>%, на 202</w:t>
      </w:r>
      <w:r w:rsidR="00D96A28">
        <w:rPr>
          <w:bCs/>
          <w:color w:val="000000"/>
        </w:rPr>
        <w:t>5</w:t>
      </w:r>
      <w:r w:rsidRPr="00A376AA">
        <w:rPr>
          <w:bCs/>
          <w:color w:val="000000"/>
        </w:rPr>
        <w:t xml:space="preserve"> год – 3,</w:t>
      </w:r>
      <w:r w:rsidR="00D96A28">
        <w:rPr>
          <w:bCs/>
          <w:color w:val="000000"/>
        </w:rPr>
        <w:t>2</w:t>
      </w:r>
      <w:r w:rsidR="00E65415">
        <w:rPr>
          <w:bCs/>
          <w:color w:val="000000"/>
        </w:rPr>
        <w:t>6</w:t>
      </w:r>
      <w:r w:rsidRPr="00A376AA">
        <w:rPr>
          <w:bCs/>
          <w:color w:val="000000"/>
        </w:rPr>
        <w:t>% и на 202</w:t>
      </w:r>
      <w:r w:rsidR="00D96A28">
        <w:rPr>
          <w:bCs/>
          <w:color w:val="000000"/>
        </w:rPr>
        <w:t>6</w:t>
      </w:r>
      <w:r w:rsidRPr="00A376AA">
        <w:rPr>
          <w:bCs/>
          <w:color w:val="000000"/>
        </w:rPr>
        <w:t xml:space="preserve"> год</w:t>
      </w:r>
      <w:r w:rsidR="000A7287">
        <w:rPr>
          <w:bCs/>
          <w:color w:val="000000"/>
        </w:rPr>
        <w:t xml:space="preserve"> – 3,</w:t>
      </w:r>
      <w:r w:rsidR="00E65415">
        <w:rPr>
          <w:bCs/>
          <w:color w:val="000000"/>
        </w:rPr>
        <w:t>29</w:t>
      </w:r>
      <w:r w:rsidRPr="00A376AA">
        <w:rPr>
          <w:bCs/>
          <w:color w:val="000000"/>
        </w:rPr>
        <w:t>%.</w:t>
      </w:r>
    </w:p>
    <w:p w:rsidR="00424BFC" w:rsidRDefault="00424BFC" w:rsidP="007A7EA2">
      <w:pPr>
        <w:ind w:firstLine="567"/>
        <w:jc w:val="both"/>
        <w:rPr>
          <w:b/>
          <w:bCs/>
          <w:color w:val="000000"/>
        </w:rPr>
      </w:pPr>
    </w:p>
    <w:p w:rsidR="000A7287" w:rsidRPr="000A7287" w:rsidRDefault="000A7287" w:rsidP="000A7287">
      <w:pPr>
        <w:ind w:firstLine="567"/>
        <w:jc w:val="both"/>
        <w:rPr>
          <w:bCs/>
          <w:color w:val="000000"/>
        </w:rPr>
      </w:pPr>
      <w:r w:rsidRPr="000A7287">
        <w:rPr>
          <w:bCs/>
          <w:color w:val="000000"/>
          <w:u w:val="single"/>
        </w:rPr>
        <w:t>Налоговые поступления</w:t>
      </w:r>
      <w:r w:rsidRPr="000A7287">
        <w:rPr>
          <w:bCs/>
          <w:color w:val="000000"/>
        </w:rPr>
        <w:t xml:space="preserve"> в 202</w:t>
      </w:r>
      <w:r w:rsidR="00D96A28">
        <w:rPr>
          <w:bCs/>
          <w:color w:val="000000"/>
        </w:rPr>
        <w:t>4</w:t>
      </w:r>
      <w:r w:rsidRPr="000A7287">
        <w:rPr>
          <w:bCs/>
          <w:color w:val="000000"/>
        </w:rPr>
        <w:t xml:space="preserve"> году планируются в сумме </w:t>
      </w:r>
      <w:r>
        <w:rPr>
          <w:bCs/>
          <w:color w:val="000000"/>
        </w:rPr>
        <w:t>7</w:t>
      </w:r>
      <w:r w:rsidR="00D96A28">
        <w:rPr>
          <w:bCs/>
          <w:color w:val="000000"/>
        </w:rPr>
        <w:t>0</w:t>
      </w:r>
      <w:r w:rsidRPr="000A7287">
        <w:rPr>
          <w:bCs/>
          <w:color w:val="000000"/>
        </w:rPr>
        <w:t xml:space="preserve"> </w:t>
      </w:r>
      <w:r>
        <w:rPr>
          <w:bCs/>
          <w:color w:val="000000"/>
        </w:rPr>
        <w:t>0</w:t>
      </w:r>
      <w:r w:rsidRPr="000A7287">
        <w:rPr>
          <w:bCs/>
          <w:color w:val="000000"/>
        </w:rPr>
        <w:t>00,00 рублей, в том числе:</w:t>
      </w:r>
    </w:p>
    <w:p w:rsidR="000A7287" w:rsidRPr="000A7287" w:rsidRDefault="000A7287" w:rsidP="000A7287">
      <w:pPr>
        <w:numPr>
          <w:ilvl w:val="0"/>
          <w:numId w:val="8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налог на доходы физических лиц составляет </w:t>
      </w:r>
      <w:r>
        <w:rPr>
          <w:bCs/>
          <w:color w:val="000000"/>
        </w:rPr>
        <w:t>3</w:t>
      </w:r>
      <w:r w:rsidR="00D96A28">
        <w:rPr>
          <w:bCs/>
          <w:color w:val="000000"/>
        </w:rPr>
        <w:t>5</w:t>
      </w:r>
      <w:r w:rsidRPr="000A7287">
        <w:rPr>
          <w:bCs/>
          <w:color w:val="000000"/>
        </w:rPr>
        <w:t xml:space="preserve"> 000,00 рублей;</w:t>
      </w:r>
    </w:p>
    <w:p w:rsidR="000A7287" w:rsidRPr="000A7287" w:rsidRDefault="000A7287" w:rsidP="000A7287">
      <w:pPr>
        <w:numPr>
          <w:ilvl w:val="0"/>
          <w:numId w:val="8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налог на имущество физических лиц составляет </w:t>
      </w:r>
      <w:r>
        <w:rPr>
          <w:bCs/>
          <w:color w:val="000000"/>
        </w:rPr>
        <w:t>1</w:t>
      </w:r>
      <w:r w:rsidR="00D96A28">
        <w:rPr>
          <w:bCs/>
          <w:color w:val="000000"/>
        </w:rPr>
        <w:t>0</w:t>
      </w:r>
      <w:r w:rsidRPr="000A7287">
        <w:rPr>
          <w:bCs/>
          <w:color w:val="000000"/>
        </w:rPr>
        <w:t xml:space="preserve"> 000,00 рублей и рассчитан исходя из суммы начисленного налога налоговыми органами в 202</w:t>
      </w:r>
      <w:r w:rsidR="00D96A28">
        <w:rPr>
          <w:bCs/>
          <w:color w:val="000000"/>
        </w:rPr>
        <w:t>3</w:t>
      </w:r>
      <w:r w:rsidRPr="000A7287">
        <w:rPr>
          <w:bCs/>
          <w:color w:val="000000"/>
        </w:rPr>
        <w:t xml:space="preserve"> году на территории поселения;</w:t>
      </w:r>
    </w:p>
    <w:p w:rsidR="000A7287" w:rsidRPr="000A7287" w:rsidRDefault="000A7287" w:rsidP="000A7287">
      <w:pPr>
        <w:numPr>
          <w:ilvl w:val="0"/>
          <w:numId w:val="8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>земельн</w:t>
      </w:r>
      <w:r w:rsidR="00E65415">
        <w:rPr>
          <w:bCs/>
          <w:color w:val="000000"/>
        </w:rPr>
        <w:t>ый</w:t>
      </w:r>
      <w:r w:rsidRPr="000A7287">
        <w:rPr>
          <w:bCs/>
          <w:color w:val="000000"/>
        </w:rPr>
        <w:t xml:space="preserve"> налог составля</w:t>
      </w:r>
      <w:r w:rsidR="00E65415">
        <w:rPr>
          <w:bCs/>
          <w:color w:val="000000"/>
        </w:rPr>
        <w:t>е</w:t>
      </w:r>
      <w:r w:rsidRPr="000A7287">
        <w:rPr>
          <w:bCs/>
          <w:color w:val="000000"/>
        </w:rPr>
        <w:t>т 2</w:t>
      </w:r>
      <w:r w:rsidR="00D96A28">
        <w:rPr>
          <w:bCs/>
          <w:color w:val="000000"/>
        </w:rPr>
        <w:t>1</w:t>
      </w:r>
      <w:r w:rsidRPr="000A7287">
        <w:rPr>
          <w:bCs/>
          <w:color w:val="000000"/>
        </w:rPr>
        <w:t xml:space="preserve"> 000,00 рублей;</w:t>
      </w:r>
    </w:p>
    <w:p w:rsidR="000A7287" w:rsidRDefault="000A7287" w:rsidP="000A7287">
      <w:pPr>
        <w:numPr>
          <w:ilvl w:val="0"/>
          <w:numId w:val="8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государственная пошлина за совершение нотариальных действий составляет </w:t>
      </w:r>
      <w:r>
        <w:rPr>
          <w:bCs/>
          <w:color w:val="000000"/>
        </w:rPr>
        <w:t xml:space="preserve">4 000,00 </w:t>
      </w:r>
      <w:r w:rsidRPr="000A7287">
        <w:rPr>
          <w:bCs/>
          <w:color w:val="000000"/>
        </w:rPr>
        <w:t>рублей.</w:t>
      </w:r>
    </w:p>
    <w:p w:rsidR="000A7287" w:rsidRPr="000A7287" w:rsidRDefault="000A7287" w:rsidP="000A7287">
      <w:pPr>
        <w:ind w:firstLine="567"/>
        <w:jc w:val="both"/>
        <w:rPr>
          <w:bCs/>
          <w:color w:val="000000"/>
        </w:rPr>
      </w:pPr>
      <w:r w:rsidRPr="000A7287">
        <w:rPr>
          <w:bCs/>
          <w:color w:val="000000"/>
          <w:u w:val="single"/>
        </w:rPr>
        <w:lastRenderedPageBreak/>
        <w:t xml:space="preserve">Неналоговые поступления </w:t>
      </w:r>
      <w:r w:rsidRPr="000A7287">
        <w:rPr>
          <w:bCs/>
          <w:color w:val="000000"/>
        </w:rPr>
        <w:t>в 202</w:t>
      </w:r>
      <w:r w:rsidR="00D96A28">
        <w:rPr>
          <w:bCs/>
          <w:color w:val="000000"/>
        </w:rPr>
        <w:t>4</w:t>
      </w:r>
      <w:r w:rsidRPr="000A7287">
        <w:rPr>
          <w:bCs/>
          <w:color w:val="000000"/>
        </w:rPr>
        <w:t xml:space="preserve"> году планируются в сумме 5</w:t>
      </w:r>
      <w:r w:rsidR="00B24BCE">
        <w:rPr>
          <w:bCs/>
          <w:color w:val="000000"/>
        </w:rPr>
        <w:t>9</w:t>
      </w:r>
      <w:r w:rsidRPr="000A7287">
        <w:rPr>
          <w:bCs/>
          <w:color w:val="000000"/>
        </w:rPr>
        <w:t> 000,00 рублей, в том числе:</w:t>
      </w:r>
    </w:p>
    <w:p w:rsidR="000A7287" w:rsidRPr="000A7287" w:rsidRDefault="000A7287" w:rsidP="000A7287">
      <w:pPr>
        <w:numPr>
          <w:ilvl w:val="0"/>
          <w:numId w:val="9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доходы от сдачи в аренду имущества, находящегося в оперативном управлении органов управления сельских поселений и созданных ими учреждений – </w:t>
      </w:r>
      <w:r>
        <w:rPr>
          <w:bCs/>
          <w:color w:val="000000"/>
        </w:rPr>
        <w:t>28</w:t>
      </w:r>
      <w:r w:rsidRPr="000A7287">
        <w:rPr>
          <w:bCs/>
          <w:color w:val="000000"/>
        </w:rPr>
        <w:t xml:space="preserve"> 000,00 рублей;</w:t>
      </w:r>
    </w:p>
    <w:p w:rsidR="000A7287" w:rsidRPr="000A7287" w:rsidRDefault="000A7287" w:rsidP="000A7287">
      <w:pPr>
        <w:numPr>
          <w:ilvl w:val="0"/>
          <w:numId w:val="9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прочие поступления от использования имущества, находящегося в собственности сельских поселений (платежи за наем социального жилья в соответствии с заключенными договорами) – </w:t>
      </w:r>
      <w:r>
        <w:rPr>
          <w:bCs/>
          <w:color w:val="000000"/>
        </w:rPr>
        <w:t>2</w:t>
      </w:r>
      <w:r w:rsidRPr="000A7287">
        <w:rPr>
          <w:bCs/>
          <w:color w:val="000000"/>
        </w:rPr>
        <w:t>0 000,00 рублей;</w:t>
      </w:r>
    </w:p>
    <w:p w:rsidR="000A7287" w:rsidRPr="000A7287" w:rsidRDefault="000A7287" w:rsidP="000A7287">
      <w:pPr>
        <w:numPr>
          <w:ilvl w:val="0"/>
          <w:numId w:val="9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доходы, поступающие в порядке возмещения расходов, понесенных в связи с эксплуатацией имущества сельских поселений – </w:t>
      </w:r>
      <w:r>
        <w:rPr>
          <w:bCs/>
          <w:color w:val="000000"/>
        </w:rPr>
        <w:t>1</w:t>
      </w:r>
      <w:r w:rsidRPr="000A7287">
        <w:rPr>
          <w:bCs/>
          <w:color w:val="000000"/>
        </w:rPr>
        <w:t>1 000,00 рублей;</w:t>
      </w:r>
    </w:p>
    <w:p w:rsidR="000A7287" w:rsidRPr="000A7287" w:rsidRDefault="000A7287" w:rsidP="000A7287">
      <w:pPr>
        <w:ind w:firstLine="567"/>
        <w:jc w:val="center"/>
        <w:rPr>
          <w:b/>
          <w:bCs/>
          <w:i/>
          <w:color w:val="000000"/>
          <w:u w:val="single"/>
        </w:rPr>
      </w:pPr>
    </w:p>
    <w:p w:rsidR="000A7287" w:rsidRPr="000A7287" w:rsidRDefault="000A7287" w:rsidP="000A7287">
      <w:pPr>
        <w:ind w:firstLine="567"/>
        <w:jc w:val="both"/>
        <w:rPr>
          <w:bCs/>
          <w:color w:val="000000"/>
        </w:rPr>
      </w:pPr>
      <w:r w:rsidRPr="000A7287">
        <w:rPr>
          <w:bCs/>
          <w:color w:val="000000"/>
          <w:u w:val="single"/>
        </w:rPr>
        <w:t>Налоговые поступления</w:t>
      </w:r>
      <w:r w:rsidRPr="000A7287">
        <w:rPr>
          <w:bCs/>
          <w:color w:val="000000"/>
        </w:rPr>
        <w:t xml:space="preserve"> в 202</w:t>
      </w:r>
      <w:r w:rsidR="00D96A28">
        <w:rPr>
          <w:bCs/>
          <w:color w:val="000000"/>
        </w:rPr>
        <w:t>5</w:t>
      </w:r>
      <w:r w:rsidRPr="000A7287">
        <w:rPr>
          <w:bCs/>
          <w:color w:val="000000"/>
        </w:rPr>
        <w:t xml:space="preserve"> году планируются в сумме </w:t>
      </w:r>
      <w:r w:rsidR="00B24BCE">
        <w:rPr>
          <w:bCs/>
          <w:color w:val="000000"/>
        </w:rPr>
        <w:t>7</w:t>
      </w:r>
      <w:r w:rsidR="00D96A28">
        <w:rPr>
          <w:bCs/>
          <w:color w:val="000000"/>
        </w:rPr>
        <w:t>2</w:t>
      </w:r>
      <w:r w:rsidR="00B24BCE">
        <w:rPr>
          <w:bCs/>
          <w:color w:val="000000"/>
        </w:rPr>
        <w:t> 000,00</w:t>
      </w:r>
      <w:r w:rsidRPr="000A7287">
        <w:rPr>
          <w:bCs/>
          <w:color w:val="000000"/>
        </w:rPr>
        <w:t xml:space="preserve"> рублей, в том числе:</w:t>
      </w:r>
    </w:p>
    <w:p w:rsidR="000A7287" w:rsidRPr="000A7287" w:rsidRDefault="000A7287" w:rsidP="00B24BCE">
      <w:pPr>
        <w:numPr>
          <w:ilvl w:val="0"/>
          <w:numId w:val="8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налог на доходы физических лиц составляет </w:t>
      </w:r>
      <w:r w:rsidR="00B24BCE">
        <w:rPr>
          <w:bCs/>
          <w:color w:val="000000"/>
        </w:rPr>
        <w:t>3</w:t>
      </w:r>
      <w:r w:rsidR="00D96A28">
        <w:rPr>
          <w:bCs/>
          <w:color w:val="000000"/>
        </w:rPr>
        <w:t>6</w:t>
      </w:r>
      <w:r w:rsidRPr="000A7287">
        <w:rPr>
          <w:bCs/>
          <w:color w:val="000000"/>
        </w:rPr>
        <w:t> 000,00 рублей;</w:t>
      </w:r>
    </w:p>
    <w:p w:rsidR="000A7287" w:rsidRPr="000A7287" w:rsidRDefault="000A7287" w:rsidP="00B24BCE">
      <w:pPr>
        <w:numPr>
          <w:ilvl w:val="0"/>
          <w:numId w:val="8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налог на имущество физических лиц составляет </w:t>
      </w:r>
      <w:r w:rsidR="00B24BCE">
        <w:rPr>
          <w:bCs/>
          <w:color w:val="000000"/>
        </w:rPr>
        <w:t>1</w:t>
      </w:r>
      <w:r w:rsidR="00D96A28">
        <w:rPr>
          <w:bCs/>
          <w:color w:val="000000"/>
        </w:rPr>
        <w:t>0</w:t>
      </w:r>
      <w:r w:rsidRPr="000A7287">
        <w:rPr>
          <w:bCs/>
          <w:color w:val="000000"/>
        </w:rPr>
        <w:t xml:space="preserve"> 000,00 рублей;</w:t>
      </w:r>
    </w:p>
    <w:p w:rsidR="000A7287" w:rsidRPr="000A7287" w:rsidRDefault="000A7287" w:rsidP="00B24BCE">
      <w:pPr>
        <w:numPr>
          <w:ilvl w:val="0"/>
          <w:numId w:val="8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>земельн</w:t>
      </w:r>
      <w:r w:rsidR="00E65415">
        <w:rPr>
          <w:bCs/>
          <w:color w:val="000000"/>
        </w:rPr>
        <w:t>ый</w:t>
      </w:r>
      <w:r w:rsidRPr="000A7287">
        <w:rPr>
          <w:bCs/>
          <w:color w:val="000000"/>
        </w:rPr>
        <w:t xml:space="preserve"> налог</w:t>
      </w:r>
      <w:r w:rsidR="00E65415">
        <w:rPr>
          <w:bCs/>
          <w:color w:val="000000"/>
        </w:rPr>
        <w:t xml:space="preserve"> </w:t>
      </w:r>
      <w:r w:rsidRPr="000A7287">
        <w:rPr>
          <w:bCs/>
          <w:color w:val="000000"/>
        </w:rPr>
        <w:t>составля</w:t>
      </w:r>
      <w:r w:rsidR="00E65415">
        <w:rPr>
          <w:bCs/>
          <w:color w:val="000000"/>
        </w:rPr>
        <w:t>е</w:t>
      </w:r>
      <w:r w:rsidRPr="000A7287">
        <w:rPr>
          <w:bCs/>
          <w:color w:val="000000"/>
        </w:rPr>
        <w:t xml:space="preserve">т </w:t>
      </w:r>
      <w:r w:rsidR="00B24BCE">
        <w:rPr>
          <w:bCs/>
          <w:color w:val="000000"/>
        </w:rPr>
        <w:t>2</w:t>
      </w:r>
      <w:r w:rsidR="00D96A28">
        <w:rPr>
          <w:bCs/>
          <w:color w:val="000000"/>
        </w:rPr>
        <w:t>2</w:t>
      </w:r>
      <w:r w:rsidRPr="000A7287">
        <w:rPr>
          <w:bCs/>
          <w:color w:val="000000"/>
        </w:rPr>
        <w:t xml:space="preserve"> 000,00 рублей;</w:t>
      </w:r>
    </w:p>
    <w:p w:rsidR="000A7287" w:rsidRPr="000A7287" w:rsidRDefault="000A7287" w:rsidP="00B24BCE">
      <w:pPr>
        <w:numPr>
          <w:ilvl w:val="0"/>
          <w:numId w:val="8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государственная пошлина за совершение нотариальных действий составляет </w:t>
      </w:r>
      <w:r w:rsidR="00B24BCE">
        <w:rPr>
          <w:bCs/>
          <w:color w:val="000000"/>
        </w:rPr>
        <w:t>4 000,00</w:t>
      </w:r>
      <w:r w:rsidRPr="000A7287">
        <w:rPr>
          <w:bCs/>
          <w:color w:val="000000"/>
        </w:rPr>
        <w:t xml:space="preserve"> рублей.</w:t>
      </w:r>
    </w:p>
    <w:p w:rsidR="000A7287" w:rsidRPr="000A7287" w:rsidRDefault="000A7287" w:rsidP="000A7287">
      <w:pPr>
        <w:ind w:firstLine="567"/>
        <w:jc w:val="both"/>
        <w:rPr>
          <w:bCs/>
          <w:color w:val="000000"/>
        </w:rPr>
      </w:pPr>
    </w:p>
    <w:p w:rsidR="000A7287" w:rsidRPr="000A7287" w:rsidRDefault="000A7287" w:rsidP="000A7287">
      <w:pPr>
        <w:ind w:firstLine="567"/>
        <w:jc w:val="both"/>
        <w:rPr>
          <w:bCs/>
          <w:color w:val="000000"/>
        </w:rPr>
      </w:pPr>
      <w:r w:rsidRPr="000A7287">
        <w:rPr>
          <w:bCs/>
          <w:color w:val="000000"/>
          <w:u w:val="single"/>
        </w:rPr>
        <w:t xml:space="preserve">Неналоговые поступления </w:t>
      </w:r>
      <w:r w:rsidRPr="000A7287">
        <w:rPr>
          <w:bCs/>
          <w:color w:val="000000"/>
        </w:rPr>
        <w:t>в 202</w:t>
      </w:r>
      <w:r w:rsidR="00D96A28">
        <w:rPr>
          <w:bCs/>
          <w:color w:val="000000"/>
        </w:rPr>
        <w:t>5</w:t>
      </w:r>
      <w:r w:rsidRPr="000A7287">
        <w:rPr>
          <w:bCs/>
          <w:color w:val="000000"/>
        </w:rPr>
        <w:t xml:space="preserve"> году планируются в сумме 5</w:t>
      </w:r>
      <w:r w:rsidR="00B24BCE">
        <w:rPr>
          <w:bCs/>
          <w:color w:val="000000"/>
        </w:rPr>
        <w:t>9</w:t>
      </w:r>
      <w:r w:rsidRPr="000A7287">
        <w:rPr>
          <w:bCs/>
          <w:color w:val="000000"/>
        </w:rPr>
        <w:t xml:space="preserve"> 000,00 рублей, в том числе:</w:t>
      </w:r>
    </w:p>
    <w:p w:rsidR="00B24BCE" w:rsidRPr="000A7287" w:rsidRDefault="00B24BCE" w:rsidP="00B24BCE">
      <w:pPr>
        <w:numPr>
          <w:ilvl w:val="0"/>
          <w:numId w:val="9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доходы от сдачи в аренду имущества, находящегося в оперативном управлении органов управления сельских поселений и созданных ими учреждений – </w:t>
      </w:r>
      <w:r>
        <w:rPr>
          <w:bCs/>
          <w:color w:val="000000"/>
        </w:rPr>
        <w:t>28</w:t>
      </w:r>
      <w:r w:rsidRPr="000A7287">
        <w:rPr>
          <w:bCs/>
          <w:color w:val="000000"/>
        </w:rPr>
        <w:t xml:space="preserve"> 000,00 рублей;</w:t>
      </w:r>
    </w:p>
    <w:p w:rsidR="00B24BCE" w:rsidRPr="000A7287" w:rsidRDefault="00B24BCE" w:rsidP="00B24BCE">
      <w:pPr>
        <w:numPr>
          <w:ilvl w:val="0"/>
          <w:numId w:val="9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прочие поступления от использования имущества, находящегося в собственности сельских поселений (платежи за наем социального жилья в соответствии с заключенными договорами) – </w:t>
      </w:r>
      <w:r>
        <w:rPr>
          <w:bCs/>
          <w:color w:val="000000"/>
        </w:rPr>
        <w:t>2</w:t>
      </w:r>
      <w:r w:rsidRPr="000A7287">
        <w:rPr>
          <w:bCs/>
          <w:color w:val="000000"/>
        </w:rPr>
        <w:t>0 000,00 рублей;</w:t>
      </w:r>
    </w:p>
    <w:p w:rsidR="00B24BCE" w:rsidRPr="000A7287" w:rsidRDefault="00B24BCE" w:rsidP="00B24BCE">
      <w:pPr>
        <w:numPr>
          <w:ilvl w:val="0"/>
          <w:numId w:val="9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доходы, поступающие в порядке возмещения расходов, понесенных в связи с эксплуатацией имущества сельских поселений – </w:t>
      </w:r>
      <w:r>
        <w:rPr>
          <w:bCs/>
          <w:color w:val="000000"/>
        </w:rPr>
        <w:t>1</w:t>
      </w:r>
      <w:r w:rsidRPr="000A7287">
        <w:rPr>
          <w:bCs/>
          <w:color w:val="000000"/>
        </w:rPr>
        <w:t>1 000,00 рублей;</w:t>
      </w:r>
    </w:p>
    <w:p w:rsidR="000A7287" w:rsidRPr="000A7287" w:rsidRDefault="000A7287" w:rsidP="000A7287">
      <w:pPr>
        <w:ind w:firstLine="567"/>
        <w:jc w:val="center"/>
        <w:rPr>
          <w:bCs/>
          <w:color w:val="000000"/>
        </w:rPr>
      </w:pPr>
    </w:p>
    <w:p w:rsidR="000A7287" w:rsidRPr="000A7287" w:rsidRDefault="000A7287" w:rsidP="000A7287">
      <w:pPr>
        <w:ind w:firstLine="567"/>
        <w:jc w:val="both"/>
        <w:rPr>
          <w:bCs/>
          <w:color w:val="000000"/>
        </w:rPr>
      </w:pPr>
      <w:r w:rsidRPr="000A7287">
        <w:rPr>
          <w:bCs/>
          <w:color w:val="000000"/>
          <w:u w:val="single"/>
        </w:rPr>
        <w:t>Налоговые поступления</w:t>
      </w:r>
      <w:r w:rsidRPr="000A7287">
        <w:rPr>
          <w:bCs/>
          <w:color w:val="000000"/>
        </w:rPr>
        <w:t xml:space="preserve"> в 202</w:t>
      </w:r>
      <w:r w:rsidR="00D96A28">
        <w:rPr>
          <w:bCs/>
          <w:color w:val="000000"/>
        </w:rPr>
        <w:t>6</w:t>
      </w:r>
      <w:r w:rsidRPr="000A7287">
        <w:rPr>
          <w:bCs/>
          <w:color w:val="000000"/>
        </w:rPr>
        <w:t xml:space="preserve"> году планируются в сумме </w:t>
      </w:r>
      <w:r w:rsidR="00D96A28">
        <w:rPr>
          <w:bCs/>
          <w:color w:val="000000"/>
        </w:rPr>
        <w:t>74</w:t>
      </w:r>
      <w:r w:rsidR="00B24BCE">
        <w:rPr>
          <w:bCs/>
          <w:color w:val="000000"/>
        </w:rPr>
        <w:t> 000,00</w:t>
      </w:r>
      <w:r w:rsidRPr="000A7287">
        <w:rPr>
          <w:bCs/>
          <w:color w:val="000000"/>
        </w:rPr>
        <w:t xml:space="preserve"> рублей, в том числе:</w:t>
      </w:r>
    </w:p>
    <w:p w:rsidR="000A7287" w:rsidRPr="000A7287" w:rsidRDefault="000A7287" w:rsidP="00B24BCE">
      <w:pPr>
        <w:numPr>
          <w:ilvl w:val="0"/>
          <w:numId w:val="8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>налог на доходы физических лиц составляет 3</w:t>
      </w:r>
      <w:r w:rsidR="00D96A28">
        <w:rPr>
          <w:bCs/>
          <w:color w:val="000000"/>
        </w:rPr>
        <w:t>7</w:t>
      </w:r>
      <w:r w:rsidRPr="000A7287">
        <w:rPr>
          <w:bCs/>
          <w:color w:val="000000"/>
        </w:rPr>
        <w:t> 000,00 рублей;</w:t>
      </w:r>
    </w:p>
    <w:p w:rsidR="000A7287" w:rsidRPr="000A7287" w:rsidRDefault="000A7287" w:rsidP="00B24BCE">
      <w:pPr>
        <w:numPr>
          <w:ilvl w:val="0"/>
          <w:numId w:val="8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налог на имущество физических лиц составляет </w:t>
      </w:r>
      <w:r w:rsidR="00B24BCE">
        <w:rPr>
          <w:bCs/>
          <w:color w:val="000000"/>
        </w:rPr>
        <w:t>1</w:t>
      </w:r>
      <w:r w:rsidR="00D96A28">
        <w:rPr>
          <w:bCs/>
          <w:color w:val="000000"/>
        </w:rPr>
        <w:t>1</w:t>
      </w:r>
      <w:r w:rsidRPr="000A7287">
        <w:rPr>
          <w:bCs/>
          <w:color w:val="000000"/>
        </w:rPr>
        <w:t xml:space="preserve"> 000,00 рублей;</w:t>
      </w:r>
    </w:p>
    <w:p w:rsidR="000A7287" w:rsidRPr="000A7287" w:rsidRDefault="000A7287" w:rsidP="00B24BCE">
      <w:pPr>
        <w:numPr>
          <w:ilvl w:val="0"/>
          <w:numId w:val="8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>земельн</w:t>
      </w:r>
      <w:r w:rsidR="00E65415">
        <w:rPr>
          <w:bCs/>
          <w:color w:val="000000"/>
        </w:rPr>
        <w:t>ый</w:t>
      </w:r>
      <w:r w:rsidRPr="000A7287">
        <w:rPr>
          <w:bCs/>
          <w:color w:val="000000"/>
        </w:rPr>
        <w:t xml:space="preserve"> налог</w:t>
      </w:r>
      <w:r w:rsidR="00E65415">
        <w:rPr>
          <w:bCs/>
          <w:color w:val="000000"/>
        </w:rPr>
        <w:t xml:space="preserve"> </w:t>
      </w:r>
      <w:r w:rsidRPr="000A7287">
        <w:rPr>
          <w:bCs/>
          <w:color w:val="000000"/>
        </w:rPr>
        <w:t>составля</w:t>
      </w:r>
      <w:r w:rsidR="00E65415">
        <w:rPr>
          <w:bCs/>
          <w:color w:val="000000"/>
        </w:rPr>
        <w:t>е</w:t>
      </w:r>
      <w:r w:rsidRPr="000A7287">
        <w:rPr>
          <w:bCs/>
          <w:color w:val="000000"/>
        </w:rPr>
        <w:t>т 2</w:t>
      </w:r>
      <w:r w:rsidR="00D96A28">
        <w:rPr>
          <w:bCs/>
          <w:color w:val="000000"/>
        </w:rPr>
        <w:t>2</w:t>
      </w:r>
      <w:r w:rsidRPr="000A7287">
        <w:rPr>
          <w:bCs/>
          <w:color w:val="000000"/>
        </w:rPr>
        <w:t> 000,00 рублей.</w:t>
      </w:r>
    </w:p>
    <w:p w:rsidR="000A7287" w:rsidRPr="000A7287" w:rsidRDefault="000A7287" w:rsidP="00B24BCE">
      <w:pPr>
        <w:numPr>
          <w:ilvl w:val="0"/>
          <w:numId w:val="8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государственная пошлина за совершение нотариальных действий составляет </w:t>
      </w:r>
      <w:r w:rsidR="00B24BCE">
        <w:rPr>
          <w:bCs/>
          <w:color w:val="000000"/>
        </w:rPr>
        <w:t>4 000,00</w:t>
      </w:r>
      <w:r w:rsidRPr="000A7287">
        <w:rPr>
          <w:bCs/>
          <w:color w:val="000000"/>
        </w:rPr>
        <w:t xml:space="preserve"> рублей.</w:t>
      </w:r>
    </w:p>
    <w:p w:rsidR="000A7287" w:rsidRPr="000A7287" w:rsidRDefault="000A7287" w:rsidP="000A7287">
      <w:pPr>
        <w:ind w:firstLine="567"/>
        <w:jc w:val="both"/>
        <w:rPr>
          <w:bCs/>
          <w:color w:val="000000"/>
        </w:rPr>
      </w:pPr>
    </w:p>
    <w:p w:rsidR="000A7287" w:rsidRPr="000A7287" w:rsidRDefault="000A7287" w:rsidP="000A7287">
      <w:pPr>
        <w:ind w:firstLine="567"/>
        <w:jc w:val="both"/>
        <w:rPr>
          <w:bCs/>
          <w:color w:val="000000"/>
        </w:rPr>
      </w:pPr>
      <w:r w:rsidRPr="000A7287">
        <w:rPr>
          <w:bCs/>
          <w:color w:val="000000"/>
          <w:u w:val="single"/>
        </w:rPr>
        <w:t xml:space="preserve">Неналоговые поступления </w:t>
      </w:r>
      <w:r w:rsidRPr="000A7287">
        <w:rPr>
          <w:bCs/>
          <w:color w:val="000000"/>
        </w:rPr>
        <w:t>в 202</w:t>
      </w:r>
      <w:r w:rsidR="00D96A28">
        <w:rPr>
          <w:bCs/>
          <w:color w:val="000000"/>
        </w:rPr>
        <w:t>6</w:t>
      </w:r>
      <w:r w:rsidRPr="000A7287">
        <w:rPr>
          <w:bCs/>
          <w:color w:val="000000"/>
        </w:rPr>
        <w:t xml:space="preserve"> году планируются в сумме 5</w:t>
      </w:r>
      <w:r w:rsidR="00B24BCE">
        <w:rPr>
          <w:bCs/>
          <w:color w:val="000000"/>
        </w:rPr>
        <w:t>9</w:t>
      </w:r>
      <w:r w:rsidRPr="000A7287">
        <w:rPr>
          <w:bCs/>
          <w:color w:val="000000"/>
        </w:rPr>
        <w:t> 000,00 рублей, в том числе:</w:t>
      </w:r>
    </w:p>
    <w:p w:rsidR="00B24BCE" w:rsidRPr="000A7287" w:rsidRDefault="00B24BCE" w:rsidP="00B24BCE">
      <w:pPr>
        <w:numPr>
          <w:ilvl w:val="0"/>
          <w:numId w:val="9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доходы от сдачи в аренду имущества, находящегося в оперативном управлении органов управления сельских поселений и созданных ими учреждений – </w:t>
      </w:r>
      <w:r>
        <w:rPr>
          <w:bCs/>
          <w:color w:val="000000"/>
        </w:rPr>
        <w:t>28</w:t>
      </w:r>
      <w:r w:rsidRPr="000A7287">
        <w:rPr>
          <w:bCs/>
          <w:color w:val="000000"/>
        </w:rPr>
        <w:t xml:space="preserve"> 000,00 рублей;</w:t>
      </w:r>
    </w:p>
    <w:p w:rsidR="00B24BCE" w:rsidRPr="000A7287" w:rsidRDefault="00B24BCE" w:rsidP="00B24BCE">
      <w:pPr>
        <w:numPr>
          <w:ilvl w:val="0"/>
          <w:numId w:val="9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прочие поступления от использования имущества, находящегося в собственности сельских поселений (платежи за наем социального жилья в соответствии с заключенными договорами) – </w:t>
      </w:r>
      <w:r>
        <w:rPr>
          <w:bCs/>
          <w:color w:val="000000"/>
        </w:rPr>
        <w:t>2</w:t>
      </w:r>
      <w:r w:rsidRPr="000A7287">
        <w:rPr>
          <w:bCs/>
          <w:color w:val="000000"/>
        </w:rPr>
        <w:t>0 000,00 рублей;</w:t>
      </w:r>
    </w:p>
    <w:p w:rsidR="00B24BCE" w:rsidRPr="000A7287" w:rsidRDefault="00B24BCE" w:rsidP="00B24BCE">
      <w:pPr>
        <w:numPr>
          <w:ilvl w:val="0"/>
          <w:numId w:val="9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доходы, поступающие в порядке возмещения расходов, понесенных в связи с эксплуатацией имущества сельских поселений – </w:t>
      </w:r>
      <w:r>
        <w:rPr>
          <w:bCs/>
          <w:color w:val="000000"/>
        </w:rPr>
        <w:t>1</w:t>
      </w:r>
      <w:r w:rsidRPr="000A7287">
        <w:rPr>
          <w:bCs/>
          <w:color w:val="000000"/>
        </w:rPr>
        <w:t>1 000,00 рублей;</w:t>
      </w:r>
    </w:p>
    <w:p w:rsidR="000A7287" w:rsidRPr="000A7287" w:rsidRDefault="000A7287" w:rsidP="000A7287">
      <w:pPr>
        <w:ind w:firstLine="567"/>
        <w:jc w:val="center"/>
        <w:rPr>
          <w:bCs/>
          <w:color w:val="000000"/>
        </w:rPr>
      </w:pPr>
    </w:p>
    <w:p w:rsidR="00604D5C" w:rsidRPr="00604D5C" w:rsidRDefault="00604D5C" w:rsidP="00604D5C">
      <w:pPr>
        <w:contextualSpacing/>
        <w:jc w:val="center"/>
        <w:rPr>
          <w:b/>
          <w:bCs/>
          <w:i/>
          <w:color w:val="000000"/>
        </w:rPr>
      </w:pPr>
      <w:r w:rsidRPr="00604D5C">
        <w:rPr>
          <w:b/>
          <w:bCs/>
          <w:i/>
          <w:color w:val="000000"/>
        </w:rPr>
        <w:t>Безвозмездные поступления</w:t>
      </w:r>
    </w:p>
    <w:p w:rsidR="00604D5C" w:rsidRPr="00604D5C" w:rsidRDefault="00604D5C" w:rsidP="00604D5C">
      <w:pPr>
        <w:contextualSpacing/>
        <w:jc w:val="center"/>
        <w:rPr>
          <w:b/>
          <w:bCs/>
          <w:i/>
          <w:color w:val="000000"/>
        </w:rPr>
      </w:pPr>
    </w:p>
    <w:p w:rsidR="00604D5C" w:rsidRPr="00604D5C" w:rsidRDefault="00604D5C" w:rsidP="00604D5C">
      <w:pPr>
        <w:ind w:firstLine="567"/>
        <w:jc w:val="both"/>
        <w:rPr>
          <w:rFonts w:eastAsia="Calibri"/>
        </w:rPr>
      </w:pPr>
      <w:r w:rsidRPr="00604D5C">
        <w:rPr>
          <w:rFonts w:eastAsia="Calibri"/>
        </w:rPr>
        <w:t>Структура безвозмездных поступлений в доход бюджета сельского поселения «</w:t>
      </w:r>
      <w:proofErr w:type="spellStart"/>
      <w:r>
        <w:rPr>
          <w:rFonts w:eastAsia="Calibri"/>
        </w:rPr>
        <w:t>Гагшор</w:t>
      </w:r>
      <w:proofErr w:type="spellEnd"/>
      <w:r w:rsidRPr="00604D5C">
        <w:rPr>
          <w:rFonts w:eastAsia="Calibri"/>
        </w:rPr>
        <w:t>» на 202</w:t>
      </w:r>
      <w:r w:rsidR="00D96A28">
        <w:rPr>
          <w:rFonts w:eastAsia="Calibri"/>
        </w:rPr>
        <w:t>4</w:t>
      </w:r>
      <w:r w:rsidRPr="00604D5C">
        <w:rPr>
          <w:rFonts w:eastAsia="Calibri"/>
        </w:rPr>
        <w:t xml:space="preserve"> год и плановый период 202</w:t>
      </w:r>
      <w:r w:rsidR="00D96A28">
        <w:rPr>
          <w:rFonts w:eastAsia="Calibri"/>
        </w:rPr>
        <w:t>5</w:t>
      </w:r>
      <w:r w:rsidRPr="00604D5C">
        <w:rPr>
          <w:rFonts w:eastAsia="Calibri"/>
        </w:rPr>
        <w:t xml:space="preserve"> и 202</w:t>
      </w:r>
      <w:r w:rsidR="00D96A28">
        <w:rPr>
          <w:rFonts w:eastAsia="Calibri"/>
        </w:rPr>
        <w:t>6</w:t>
      </w:r>
      <w:r w:rsidRPr="00604D5C">
        <w:rPr>
          <w:rFonts w:eastAsia="Calibri"/>
        </w:rPr>
        <w:t xml:space="preserve"> годов приведена в приложении 2 к пояснительной записке.</w:t>
      </w:r>
    </w:p>
    <w:p w:rsidR="00604D5C" w:rsidRDefault="00604D5C" w:rsidP="00604D5C">
      <w:pPr>
        <w:ind w:firstLine="567"/>
        <w:jc w:val="both"/>
        <w:rPr>
          <w:bCs/>
          <w:color w:val="000000"/>
        </w:rPr>
      </w:pPr>
      <w:r w:rsidRPr="00604D5C">
        <w:rPr>
          <w:bCs/>
          <w:color w:val="000000"/>
        </w:rPr>
        <w:t>В структуре доходов сельского поселения «</w:t>
      </w:r>
      <w:proofErr w:type="spellStart"/>
      <w:r>
        <w:rPr>
          <w:bCs/>
          <w:color w:val="000000"/>
        </w:rPr>
        <w:t>Гагшор</w:t>
      </w:r>
      <w:proofErr w:type="spellEnd"/>
      <w:r w:rsidRPr="00604D5C">
        <w:rPr>
          <w:bCs/>
          <w:color w:val="000000"/>
        </w:rPr>
        <w:t>» на 202</w:t>
      </w:r>
      <w:r w:rsidR="00D96A28">
        <w:rPr>
          <w:bCs/>
          <w:color w:val="000000"/>
        </w:rPr>
        <w:t>4</w:t>
      </w:r>
      <w:r w:rsidRPr="00604D5C">
        <w:rPr>
          <w:bCs/>
          <w:color w:val="000000"/>
        </w:rPr>
        <w:t xml:space="preserve"> год и плановый период 202</w:t>
      </w:r>
      <w:r w:rsidR="00D96A28">
        <w:rPr>
          <w:bCs/>
          <w:color w:val="000000"/>
        </w:rPr>
        <w:t>5</w:t>
      </w:r>
      <w:r w:rsidRPr="00604D5C">
        <w:rPr>
          <w:bCs/>
          <w:color w:val="000000"/>
        </w:rPr>
        <w:t xml:space="preserve"> и 202</w:t>
      </w:r>
      <w:r w:rsidR="00D96A28">
        <w:rPr>
          <w:bCs/>
          <w:color w:val="000000"/>
        </w:rPr>
        <w:t>6</w:t>
      </w:r>
      <w:r w:rsidRPr="00604D5C">
        <w:rPr>
          <w:bCs/>
          <w:color w:val="000000"/>
        </w:rPr>
        <w:t xml:space="preserve"> годов безвозмездные поступления составляют на 202</w:t>
      </w:r>
      <w:r w:rsidR="00D96A28">
        <w:rPr>
          <w:bCs/>
          <w:color w:val="000000"/>
        </w:rPr>
        <w:t>4</w:t>
      </w:r>
      <w:r w:rsidRPr="00604D5C">
        <w:rPr>
          <w:bCs/>
          <w:color w:val="000000"/>
        </w:rPr>
        <w:t xml:space="preserve"> год – 97,</w:t>
      </w:r>
      <w:r w:rsidR="00D96A28">
        <w:rPr>
          <w:bCs/>
          <w:color w:val="000000"/>
        </w:rPr>
        <w:t>3</w:t>
      </w:r>
      <w:r w:rsidR="00E65415">
        <w:rPr>
          <w:bCs/>
          <w:color w:val="000000"/>
        </w:rPr>
        <w:t>9</w:t>
      </w:r>
      <w:r w:rsidRPr="00604D5C">
        <w:rPr>
          <w:bCs/>
          <w:color w:val="000000"/>
        </w:rPr>
        <w:t>%, на 202</w:t>
      </w:r>
      <w:r w:rsidR="00D96A28">
        <w:rPr>
          <w:bCs/>
          <w:color w:val="000000"/>
        </w:rPr>
        <w:t>5</w:t>
      </w:r>
      <w:r w:rsidRPr="00604D5C">
        <w:rPr>
          <w:bCs/>
          <w:color w:val="000000"/>
        </w:rPr>
        <w:t xml:space="preserve"> год – 96,</w:t>
      </w:r>
      <w:r w:rsidR="00E65415">
        <w:rPr>
          <w:bCs/>
          <w:color w:val="000000"/>
        </w:rPr>
        <w:t>74</w:t>
      </w:r>
      <w:r w:rsidRPr="00604D5C">
        <w:rPr>
          <w:bCs/>
          <w:color w:val="000000"/>
        </w:rPr>
        <w:t>% и на 202</w:t>
      </w:r>
      <w:r w:rsidR="00D96A28">
        <w:rPr>
          <w:bCs/>
          <w:color w:val="000000"/>
        </w:rPr>
        <w:t>6</w:t>
      </w:r>
      <w:r w:rsidRPr="00604D5C">
        <w:rPr>
          <w:bCs/>
          <w:color w:val="000000"/>
        </w:rPr>
        <w:t xml:space="preserve"> год – 96,</w:t>
      </w:r>
      <w:r w:rsidR="00D96A28">
        <w:rPr>
          <w:bCs/>
          <w:color w:val="000000"/>
        </w:rPr>
        <w:t>7</w:t>
      </w:r>
      <w:r w:rsidR="00E65415">
        <w:rPr>
          <w:bCs/>
          <w:color w:val="000000"/>
        </w:rPr>
        <w:t>1</w:t>
      </w:r>
      <w:r w:rsidRPr="00604D5C">
        <w:rPr>
          <w:bCs/>
          <w:color w:val="000000"/>
        </w:rPr>
        <w:t>%.</w:t>
      </w:r>
    </w:p>
    <w:p w:rsidR="00604D5C" w:rsidRPr="000A7287" w:rsidRDefault="00604D5C" w:rsidP="00D96A28">
      <w:pPr>
        <w:ind w:firstLine="567"/>
        <w:jc w:val="both"/>
        <w:rPr>
          <w:bCs/>
          <w:color w:val="000000"/>
        </w:rPr>
      </w:pPr>
      <w:r w:rsidRPr="000A7287">
        <w:rPr>
          <w:bCs/>
          <w:color w:val="000000"/>
          <w:u w:val="single"/>
        </w:rPr>
        <w:lastRenderedPageBreak/>
        <w:t>Безвозмездные поступления</w:t>
      </w:r>
      <w:r w:rsidRPr="000A7287">
        <w:rPr>
          <w:bCs/>
          <w:color w:val="000000"/>
        </w:rPr>
        <w:t xml:space="preserve"> в 202</w:t>
      </w:r>
      <w:r w:rsidR="00D96A28">
        <w:rPr>
          <w:bCs/>
          <w:color w:val="000000"/>
        </w:rPr>
        <w:t>4</w:t>
      </w:r>
      <w:r w:rsidRPr="000A7287">
        <w:rPr>
          <w:bCs/>
          <w:color w:val="000000"/>
        </w:rPr>
        <w:t xml:space="preserve"> году составят </w:t>
      </w:r>
      <w:r>
        <w:rPr>
          <w:bCs/>
          <w:color w:val="000000"/>
        </w:rPr>
        <w:t>4</w:t>
      </w:r>
      <w:r w:rsidR="00E65415">
        <w:rPr>
          <w:bCs/>
          <w:color w:val="000000"/>
        </w:rPr>
        <w:t xml:space="preserve"> 809 237,74 </w:t>
      </w:r>
      <w:r w:rsidRPr="000A7287">
        <w:rPr>
          <w:bCs/>
          <w:color w:val="000000"/>
        </w:rPr>
        <w:t>рубл</w:t>
      </w:r>
      <w:r w:rsidR="00E65415">
        <w:rPr>
          <w:bCs/>
          <w:color w:val="000000"/>
        </w:rPr>
        <w:t>ей</w:t>
      </w:r>
      <w:r w:rsidRPr="000A7287">
        <w:rPr>
          <w:bCs/>
          <w:color w:val="000000"/>
        </w:rPr>
        <w:t>. В развитие межбюджетных отношений на 202</w:t>
      </w:r>
      <w:r w:rsidR="00D96A28">
        <w:rPr>
          <w:bCs/>
          <w:color w:val="000000"/>
        </w:rPr>
        <w:t>4</w:t>
      </w:r>
      <w:r w:rsidRPr="000A7287">
        <w:rPr>
          <w:bCs/>
          <w:color w:val="000000"/>
        </w:rPr>
        <w:t xml:space="preserve"> год предусмотрено выделение:</w:t>
      </w:r>
    </w:p>
    <w:p w:rsidR="00604D5C" w:rsidRPr="000A7287" w:rsidRDefault="00604D5C" w:rsidP="00604D5C">
      <w:pPr>
        <w:numPr>
          <w:ilvl w:val="0"/>
          <w:numId w:val="9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дотации бюджетам сельских поселений на выравнивание бюджетной обеспеченности из бюджетов муниципальных районов – </w:t>
      </w:r>
      <w:r>
        <w:rPr>
          <w:bCs/>
          <w:color w:val="000000"/>
        </w:rPr>
        <w:t>4 </w:t>
      </w:r>
      <w:r w:rsidR="00D96A28">
        <w:rPr>
          <w:bCs/>
          <w:color w:val="000000"/>
        </w:rPr>
        <w:t>171</w:t>
      </w:r>
      <w:r>
        <w:rPr>
          <w:bCs/>
          <w:color w:val="000000"/>
        </w:rPr>
        <w:t> 000,00</w:t>
      </w:r>
      <w:r w:rsidRPr="000A7287">
        <w:rPr>
          <w:bCs/>
          <w:color w:val="000000"/>
        </w:rPr>
        <w:t xml:space="preserve"> рублей;</w:t>
      </w:r>
    </w:p>
    <w:p w:rsidR="00604D5C" w:rsidRPr="000A7287" w:rsidRDefault="00604D5C" w:rsidP="00604D5C">
      <w:pPr>
        <w:numPr>
          <w:ilvl w:val="0"/>
          <w:numId w:val="9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>субвенции бюджетам сельских поселений на выполнение передаваемых полномочий субъектов Российской Федерации – 2</w:t>
      </w:r>
      <w:r w:rsidR="00E65415">
        <w:rPr>
          <w:bCs/>
          <w:color w:val="000000"/>
        </w:rPr>
        <w:t xml:space="preserve">7 325,74 </w:t>
      </w:r>
      <w:r w:rsidRPr="000A7287">
        <w:rPr>
          <w:bCs/>
          <w:color w:val="000000"/>
        </w:rPr>
        <w:t>рублей;</w:t>
      </w:r>
    </w:p>
    <w:p w:rsidR="00604D5C" w:rsidRPr="000A7287" w:rsidRDefault="00604D5C" w:rsidP="00604D5C">
      <w:pPr>
        <w:numPr>
          <w:ilvl w:val="0"/>
          <w:numId w:val="9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субвенции бюджетам сельских поселений на осуществление первичного воинского учета органами местного самоуправления поселений – </w:t>
      </w:r>
      <w:r>
        <w:rPr>
          <w:bCs/>
          <w:color w:val="000000"/>
        </w:rPr>
        <w:t>1</w:t>
      </w:r>
      <w:r w:rsidR="00E65415">
        <w:rPr>
          <w:bCs/>
          <w:color w:val="000000"/>
        </w:rPr>
        <w:t xml:space="preserve">76 912,00 </w:t>
      </w:r>
      <w:r w:rsidRPr="000A7287">
        <w:rPr>
          <w:bCs/>
          <w:color w:val="000000"/>
        </w:rPr>
        <w:t>рубл</w:t>
      </w:r>
      <w:r w:rsidR="00E65415">
        <w:rPr>
          <w:bCs/>
          <w:color w:val="000000"/>
        </w:rPr>
        <w:t>ей</w:t>
      </w:r>
      <w:r w:rsidRPr="000A7287">
        <w:rPr>
          <w:bCs/>
          <w:color w:val="000000"/>
        </w:rPr>
        <w:t>;</w:t>
      </w:r>
    </w:p>
    <w:p w:rsidR="00604D5C" w:rsidRPr="000A7287" w:rsidRDefault="00604D5C" w:rsidP="00604D5C">
      <w:pPr>
        <w:numPr>
          <w:ilvl w:val="0"/>
          <w:numId w:val="9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– 3</w:t>
      </w:r>
      <w:r w:rsidR="00D618A2">
        <w:rPr>
          <w:bCs/>
          <w:color w:val="000000"/>
        </w:rPr>
        <w:t>0</w:t>
      </w:r>
      <w:r>
        <w:rPr>
          <w:bCs/>
          <w:color w:val="000000"/>
        </w:rPr>
        <w:t>7</w:t>
      </w:r>
      <w:r w:rsidRPr="000A7287">
        <w:rPr>
          <w:bCs/>
          <w:color w:val="000000"/>
        </w:rPr>
        <w:t> </w:t>
      </w:r>
      <w:r>
        <w:rPr>
          <w:bCs/>
          <w:color w:val="000000"/>
        </w:rPr>
        <w:t>0</w:t>
      </w:r>
      <w:r w:rsidRPr="000A7287">
        <w:rPr>
          <w:bCs/>
          <w:color w:val="000000"/>
        </w:rPr>
        <w:t>00,00 рублей;</w:t>
      </w:r>
    </w:p>
    <w:p w:rsidR="00604D5C" w:rsidRPr="000A7287" w:rsidRDefault="00604D5C" w:rsidP="00604D5C">
      <w:pPr>
        <w:numPr>
          <w:ilvl w:val="0"/>
          <w:numId w:val="9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прочие межбюджетные трансферты, передаваемые бюджетам сельских поселений – </w:t>
      </w:r>
      <w:r>
        <w:rPr>
          <w:bCs/>
          <w:color w:val="000000"/>
        </w:rPr>
        <w:t>12</w:t>
      </w:r>
      <w:r w:rsidR="00D618A2">
        <w:rPr>
          <w:bCs/>
          <w:color w:val="000000"/>
        </w:rPr>
        <w:t>7</w:t>
      </w:r>
      <w:r w:rsidRPr="000A7287">
        <w:rPr>
          <w:bCs/>
          <w:color w:val="000000"/>
        </w:rPr>
        <w:t> </w:t>
      </w:r>
      <w:r w:rsidR="00D618A2">
        <w:rPr>
          <w:bCs/>
          <w:color w:val="000000"/>
        </w:rPr>
        <w:t>0</w:t>
      </w:r>
      <w:r w:rsidRPr="000A7287">
        <w:rPr>
          <w:bCs/>
          <w:color w:val="000000"/>
        </w:rPr>
        <w:t>00,00 рублей.</w:t>
      </w:r>
    </w:p>
    <w:p w:rsidR="00604D5C" w:rsidRPr="000A7287" w:rsidRDefault="00604D5C" w:rsidP="00604D5C">
      <w:pPr>
        <w:jc w:val="both"/>
        <w:rPr>
          <w:bCs/>
          <w:color w:val="000000"/>
        </w:rPr>
      </w:pPr>
    </w:p>
    <w:p w:rsidR="00604D5C" w:rsidRPr="000A7287" w:rsidRDefault="00604D5C" w:rsidP="00604D5C">
      <w:pPr>
        <w:ind w:firstLine="567"/>
        <w:jc w:val="both"/>
        <w:rPr>
          <w:bCs/>
          <w:color w:val="000000"/>
        </w:rPr>
      </w:pPr>
      <w:r w:rsidRPr="000A7287">
        <w:rPr>
          <w:bCs/>
          <w:color w:val="000000"/>
          <w:u w:val="single"/>
        </w:rPr>
        <w:t>Безвозмездные поступления</w:t>
      </w:r>
      <w:r w:rsidRPr="000A7287">
        <w:rPr>
          <w:bCs/>
          <w:color w:val="000000"/>
        </w:rPr>
        <w:t xml:space="preserve"> в 202</w:t>
      </w:r>
      <w:r w:rsidR="00D618A2">
        <w:rPr>
          <w:bCs/>
          <w:color w:val="000000"/>
        </w:rPr>
        <w:t>5</w:t>
      </w:r>
      <w:r w:rsidRPr="000A7287">
        <w:rPr>
          <w:bCs/>
          <w:color w:val="000000"/>
        </w:rPr>
        <w:t xml:space="preserve"> году составят </w:t>
      </w:r>
      <w:r>
        <w:rPr>
          <w:bCs/>
          <w:color w:val="000000"/>
        </w:rPr>
        <w:t>3</w:t>
      </w:r>
      <w:r w:rsidR="00E65415">
        <w:rPr>
          <w:bCs/>
          <w:color w:val="000000"/>
        </w:rPr>
        <w:t> </w:t>
      </w:r>
      <w:r w:rsidR="00D618A2">
        <w:rPr>
          <w:bCs/>
          <w:color w:val="000000"/>
        </w:rPr>
        <w:t>8</w:t>
      </w:r>
      <w:r w:rsidR="00E65415">
        <w:rPr>
          <w:bCs/>
          <w:color w:val="000000"/>
        </w:rPr>
        <w:t xml:space="preserve">92 041,74 </w:t>
      </w:r>
      <w:r w:rsidRPr="000A7287">
        <w:rPr>
          <w:bCs/>
          <w:color w:val="000000"/>
        </w:rPr>
        <w:t>рубл</w:t>
      </w:r>
      <w:r w:rsidR="00E65415">
        <w:rPr>
          <w:bCs/>
          <w:color w:val="000000"/>
        </w:rPr>
        <w:t>ь</w:t>
      </w:r>
      <w:r w:rsidRPr="000A7287">
        <w:rPr>
          <w:bCs/>
          <w:color w:val="000000"/>
        </w:rPr>
        <w:t>. В развитие межбюджетных отношений на 202</w:t>
      </w:r>
      <w:r w:rsidR="00D618A2">
        <w:rPr>
          <w:bCs/>
          <w:color w:val="000000"/>
        </w:rPr>
        <w:t>5</w:t>
      </w:r>
      <w:r w:rsidRPr="000A7287">
        <w:rPr>
          <w:bCs/>
          <w:color w:val="000000"/>
        </w:rPr>
        <w:t xml:space="preserve"> год предусмотрено выделение:</w:t>
      </w:r>
    </w:p>
    <w:p w:rsidR="00604D5C" w:rsidRPr="000A7287" w:rsidRDefault="00604D5C" w:rsidP="00604D5C">
      <w:pPr>
        <w:numPr>
          <w:ilvl w:val="0"/>
          <w:numId w:val="9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дотации бюджетам сельских поселений на выравнивание бюджетной обеспеченности из бюджетов муниципальных районов – </w:t>
      </w:r>
      <w:r>
        <w:rPr>
          <w:bCs/>
          <w:color w:val="000000"/>
        </w:rPr>
        <w:t>3 </w:t>
      </w:r>
      <w:r w:rsidR="00D618A2">
        <w:rPr>
          <w:bCs/>
          <w:color w:val="000000"/>
        </w:rPr>
        <w:t>669</w:t>
      </w:r>
      <w:r>
        <w:rPr>
          <w:bCs/>
          <w:color w:val="000000"/>
        </w:rPr>
        <w:t> 000,00</w:t>
      </w:r>
      <w:r w:rsidRPr="000A7287">
        <w:rPr>
          <w:bCs/>
          <w:color w:val="000000"/>
        </w:rPr>
        <w:t xml:space="preserve"> рублей;</w:t>
      </w:r>
    </w:p>
    <w:p w:rsidR="00604D5C" w:rsidRPr="000A7287" w:rsidRDefault="00604D5C" w:rsidP="00604D5C">
      <w:pPr>
        <w:numPr>
          <w:ilvl w:val="0"/>
          <w:numId w:val="9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>субвенции бюджетам сельских поселений на выполнение передаваемых полномочий субъектов Российской Федерации – 2</w:t>
      </w:r>
      <w:r w:rsidR="00D618A2">
        <w:rPr>
          <w:bCs/>
          <w:color w:val="000000"/>
        </w:rPr>
        <w:t>7</w:t>
      </w:r>
      <w:r w:rsidR="00E65415">
        <w:rPr>
          <w:bCs/>
          <w:color w:val="000000"/>
        </w:rPr>
        <w:t> 325,74</w:t>
      </w:r>
      <w:r w:rsidRPr="000A7287">
        <w:rPr>
          <w:bCs/>
          <w:color w:val="000000"/>
        </w:rPr>
        <w:t xml:space="preserve"> рублей;</w:t>
      </w:r>
    </w:p>
    <w:p w:rsidR="00604D5C" w:rsidRPr="000A7287" w:rsidRDefault="00604D5C" w:rsidP="00604D5C">
      <w:pPr>
        <w:numPr>
          <w:ilvl w:val="0"/>
          <w:numId w:val="9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субвенции бюджетам сельских поселений на осуществление первичного воинского учета органами местного самоуправления поселений – </w:t>
      </w:r>
      <w:r>
        <w:rPr>
          <w:bCs/>
          <w:color w:val="000000"/>
        </w:rPr>
        <w:t>1</w:t>
      </w:r>
      <w:r w:rsidR="00E65415">
        <w:rPr>
          <w:bCs/>
          <w:color w:val="000000"/>
        </w:rPr>
        <w:t>95 716</w:t>
      </w:r>
      <w:r>
        <w:rPr>
          <w:bCs/>
          <w:color w:val="000000"/>
        </w:rPr>
        <w:t>,00</w:t>
      </w:r>
      <w:r w:rsidRPr="000A7287">
        <w:rPr>
          <w:bCs/>
          <w:color w:val="000000"/>
        </w:rPr>
        <w:t xml:space="preserve"> рублей.</w:t>
      </w:r>
    </w:p>
    <w:p w:rsidR="00604D5C" w:rsidRPr="000A7287" w:rsidRDefault="00604D5C" w:rsidP="00604D5C">
      <w:pPr>
        <w:ind w:left="927"/>
        <w:contextualSpacing/>
        <w:jc w:val="both"/>
        <w:rPr>
          <w:bCs/>
          <w:color w:val="000000"/>
        </w:rPr>
      </w:pPr>
    </w:p>
    <w:p w:rsidR="00604D5C" w:rsidRPr="000A7287" w:rsidRDefault="00604D5C" w:rsidP="00604D5C">
      <w:pPr>
        <w:ind w:firstLine="567"/>
        <w:jc w:val="both"/>
        <w:rPr>
          <w:bCs/>
          <w:color w:val="000000"/>
        </w:rPr>
      </w:pPr>
      <w:r w:rsidRPr="000A7287">
        <w:rPr>
          <w:bCs/>
          <w:color w:val="000000"/>
          <w:u w:val="single"/>
        </w:rPr>
        <w:t>Безвозмездные поступления</w:t>
      </w:r>
      <w:r w:rsidR="00D618A2">
        <w:rPr>
          <w:bCs/>
          <w:color w:val="000000"/>
        </w:rPr>
        <w:t xml:space="preserve"> в 2026</w:t>
      </w:r>
      <w:r w:rsidRPr="000A7287">
        <w:rPr>
          <w:bCs/>
          <w:color w:val="000000"/>
        </w:rPr>
        <w:t xml:space="preserve"> году составят 3</w:t>
      </w:r>
      <w:r w:rsidR="00E65415">
        <w:rPr>
          <w:bCs/>
          <w:color w:val="000000"/>
        </w:rPr>
        <w:t xml:space="preserve"> 909 000,74 </w:t>
      </w:r>
      <w:r w:rsidRPr="000A7287">
        <w:rPr>
          <w:bCs/>
          <w:color w:val="000000"/>
        </w:rPr>
        <w:t>рубл</w:t>
      </w:r>
      <w:r w:rsidR="00E65415">
        <w:rPr>
          <w:bCs/>
          <w:color w:val="000000"/>
        </w:rPr>
        <w:t>ей</w:t>
      </w:r>
      <w:r w:rsidRPr="000A7287">
        <w:rPr>
          <w:bCs/>
          <w:color w:val="000000"/>
        </w:rPr>
        <w:t>. В развитие межбюджетных отношений на 202</w:t>
      </w:r>
      <w:r w:rsidR="00D618A2">
        <w:rPr>
          <w:bCs/>
          <w:color w:val="000000"/>
        </w:rPr>
        <w:t>6</w:t>
      </w:r>
      <w:r w:rsidRPr="000A7287">
        <w:rPr>
          <w:bCs/>
          <w:color w:val="000000"/>
        </w:rPr>
        <w:t xml:space="preserve"> год предусмотрено выделение:</w:t>
      </w:r>
    </w:p>
    <w:p w:rsidR="00604D5C" w:rsidRPr="000A7287" w:rsidRDefault="00604D5C" w:rsidP="00604D5C">
      <w:pPr>
        <w:numPr>
          <w:ilvl w:val="0"/>
          <w:numId w:val="9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дотации бюджетам сельских поселений на выравнивание бюджетной обеспеченности из бюджетов муниципальных районов – </w:t>
      </w:r>
      <w:r>
        <w:rPr>
          <w:bCs/>
          <w:color w:val="000000"/>
        </w:rPr>
        <w:t>3 6</w:t>
      </w:r>
      <w:r w:rsidR="00D618A2">
        <w:rPr>
          <w:bCs/>
          <w:color w:val="000000"/>
        </w:rPr>
        <w:t>67</w:t>
      </w:r>
      <w:r>
        <w:rPr>
          <w:bCs/>
          <w:color w:val="000000"/>
        </w:rPr>
        <w:t> 000,00</w:t>
      </w:r>
      <w:r w:rsidRPr="000A7287">
        <w:rPr>
          <w:bCs/>
          <w:color w:val="000000"/>
        </w:rPr>
        <w:t xml:space="preserve"> рублей;</w:t>
      </w:r>
    </w:p>
    <w:p w:rsidR="00604D5C" w:rsidRPr="000A7287" w:rsidRDefault="00604D5C" w:rsidP="00604D5C">
      <w:pPr>
        <w:numPr>
          <w:ilvl w:val="0"/>
          <w:numId w:val="9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>субвенции бюджетам сельских поселений на выполнение передаваемых полномочий субъектов Российской Федерации – 2</w:t>
      </w:r>
      <w:r w:rsidR="00D618A2">
        <w:rPr>
          <w:bCs/>
          <w:color w:val="000000"/>
        </w:rPr>
        <w:t>7</w:t>
      </w:r>
      <w:r w:rsidR="00E65415">
        <w:rPr>
          <w:bCs/>
          <w:color w:val="000000"/>
        </w:rPr>
        <w:t xml:space="preserve"> 325,74 </w:t>
      </w:r>
      <w:r w:rsidRPr="000A7287">
        <w:rPr>
          <w:bCs/>
          <w:color w:val="000000"/>
        </w:rPr>
        <w:t>рублей;</w:t>
      </w:r>
    </w:p>
    <w:p w:rsidR="00604D5C" w:rsidRDefault="00604D5C" w:rsidP="00604D5C">
      <w:pPr>
        <w:numPr>
          <w:ilvl w:val="0"/>
          <w:numId w:val="9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субвенции бюджетам сельских поселений на осуществление первичного воинского учета органами местного самоуправления поселений – </w:t>
      </w:r>
      <w:r w:rsidR="00E65415">
        <w:rPr>
          <w:bCs/>
          <w:color w:val="000000"/>
        </w:rPr>
        <w:t>214 675,00</w:t>
      </w:r>
      <w:r w:rsidR="00D618A2">
        <w:rPr>
          <w:bCs/>
          <w:color w:val="000000"/>
        </w:rPr>
        <w:t xml:space="preserve"> </w:t>
      </w:r>
      <w:r w:rsidRPr="000A7287">
        <w:rPr>
          <w:bCs/>
          <w:color w:val="000000"/>
        </w:rPr>
        <w:t>рубл</w:t>
      </w:r>
      <w:r w:rsidR="00E65415">
        <w:rPr>
          <w:bCs/>
          <w:color w:val="000000"/>
        </w:rPr>
        <w:t>ей</w:t>
      </w:r>
      <w:r w:rsidRPr="000A7287">
        <w:rPr>
          <w:bCs/>
          <w:color w:val="000000"/>
        </w:rPr>
        <w:t>.</w:t>
      </w:r>
    </w:p>
    <w:p w:rsidR="00604D5C" w:rsidRDefault="00604D5C" w:rsidP="00604D5C">
      <w:pPr>
        <w:contextualSpacing/>
        <w:jc w:val="both"/>
        <w:rPr>
          <w:bCs/>
          <w:color w:val="000000"/>
        </w:rPr>
      </w:pPr>
    </w:p>
    <w:p w:rsidR="00B24BCE" w:rsidRPr="00B24BCE" w:rsidRDefault="00B24BCE" w:rsidP="00B24BCE">
      <w:pPr>
        <w:jc w:val="center"/>
        <w:rPr>
          <w:b/>
        </w:rPr>
      </w:pPr>
      <w:r w:rsidRPr="00B24BCE">
        <w:rPr>
          <w:b/>
        </w:rPr>
        <w:t>2. РАСХОДЫ БЮДЖЕТА</w:t>
      </w:r>
    </w:p>
    <w:p w:rsidR="00B24BCE" w:rsidRPr="00B24BCE" w:rsidRDefault="00B24BCE" w:rsidP="00B24BCE">
      <w:pPr>
        <w:jc w:val="center"/>
        <w:rPr>
          <w:b/>
        </w:rPr>
      </w:pPr>
      <w:r w:rsidRPr="00B24BCE">
        <w:rPr>
          <w:b/>
        </w:rPr>
        <w:t>на 202</w:t>
      </w:r>
      <w:r w:rsidR="00D618A2">
        <w:rPr>
          <w:b/>
        </w:rPr>
        <w:t>4</w:t>
      </w:r>
      <w:r w:rsidRPr="00B24BCE">
        <w:rPr>
          <w:b/>
        </w:rPr>
        <w:t xml:space="preserve"> год и плановый период 202</w:t>
      </w:r>
      <w:r w:rsidR="00D618A2">
        <w:rPr>
          <w:b/>
        </w:rPr>
        <w:t>5</w:t>
      </w:r>
      <w:r w:rsidRPr="00B24BCE">
        <w:rPr>
          <w:b/>
        </w:rPr>
        <w:t xml:space="preserve"> и 202</w:t>
      </w:r>
      <w:r w:rsidR="00D618A2">
        <w:rPr>
          <w:b/>
        </w:rPr>
        <w:t>6</w:t>
      </w:r>
      <w:r w:rsidRPr="00B24BCE">
        <w:rPr>
          <w:b/>
        </w:rPr>
        <w:t xml:space="preserve"> годы</w:t>
      </w:r>
    </w:p>
    <w:p w:rsidR="00B24BCE" w:rsidRPr="00B24BCE" w:rsidRDefault="00B24BCE" w:rsidP="00B24BCE">
      <w:pPr>
        <w:jc w:val="both"/>
      </w:pP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Базовые расчетные предельные объемы бюджетных ассигнований на 202</w:t>
      </w:r>
      <w:r w:rsidR="00D618A2">
        <w:rPr>
          <w:rFonts w:eastAsia="Calibri"/>
          <w:lang w:eastAsia="en-US"/>
        </w:rPr>
        <w:t>4</w:t>
      </w:r>
      <w:r w:rsidRPr="00B24BCE">
        <w:rPr>
          <w:rFonts w:eastAsia="Calibri"/>
          <w:lang w:eastAsia="en-US"/>
        </w:rPr>
        <w:t xml:space="preserve"> год и плановый период 202</w:t>
      </w:r>
      <w:r w:rsidR="00D618A2">
        <w:rPr>
          <w:rFonts w:eastAsia="Calibri"/>
          <w:lang w:eastAsia="en-US"/>
        </w:rPr>
        <w:t>5</w:t>
      </w:r>
      <w:r w:rsidRPr="00B24BCE">
        <w:rPr>
          <w:rFonts w:eastAsia="Calibri"/>
          <w:lang w:eastAsia="en-US"/>
        </w:rPr>
        <w:t xml:space="preserve"> и 202</w:t>
      </w:r>
      <w:r w:rsidR="00D618A2">
        <w:rPr>
          <w:rFonts w:eastAsia="Calibri"/>
          <w:lang w:eastAsia="en-US"/>
        </w:rPr>
        <w:t>6</w:t>
      </w:r>
      <w:r w:rsidRPr="00B24BCE">
        <w:rPr>
          <w:rFonts w:eastAsia="Calibri"/>
          <w:lang w:eastAsia="en-US"/>
        </w:rPr>
        <w:t xml:space="preserve"> годов распределены на уровне бюджета на 202</w:t>
      </w:r>
      <w:r w:rsidR="00D618A2">
        <w:rPr>
          <w:rFonts w:eastAsia="Calibri"/>
          <w:lang w:eastAsia="en-US"/>
        </w:rPr>
        <w:t>3</w:t>
      </w:r>
      <w:r w:rsidRPr="00B24BCE">
        <w:rPr>
          <w:rFonts w:eastAsia="Calibri"/>
          <w:lang w:eastAsia="en-US"/>
        </w:rPr>
        <w:t xml:space="preserve"> год.</w:t>
      </w: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Общий объем расходов бюджета сельского поселения «</w:t>
      </w:r>
      <w:proofErr w:type="spellStart"/>
      <w:r>
        <w:rPr>
          <w:rFonts w:eastAsia="Calibri"/>
          <w:lang w:eastAsia="en-US"/>
        </w:rPr>
        <w:t>Гагшор</w:t>
      </w:r>
      <w:proofErr w:type="spellEnd"/>
      <w:r w:rsidRPr="00B24BCE">
        <w:rPr>
          <w:rFonts w:eastAsia="Calibri"/>
          <w:lang w:eastAsia="en-US"/>
        </w:rPr>
        <w:t>» на 202</w:t>
      </w:r>
      <w:r w:rsidR="00D618A2">
        <w:rPr>
          <w:rFonts w:eastAsia="Calibri"/>
          <w:lang w:eastAsia="en-US"/>
        </w:rPr>
        <w:t>4</w:t>
      </w:r>
      <w:r w:rsidRPr="00B24BCE">
        <w:rPr>
          <w:rFonts w:eastAsia="Calibri"/>
          <w:lang w:eastAsia="en-US"/>
        </w:rPr>
        <w:t xml:space="preserve"> год определен в сумме </w:t>
      </w:r>
      <w:r>
        <w:rPr>
          <w:rFonts w:eastAsia="Calibri"/>
          <w:lang w:eastAsia="en-US"/>
        </w:rPr>
        <w:t>4</w:t>
      </w:r>
      <w:r w:rsidR="00E65415">
        <w:rPr>
          <w:rFonts w:eastAsia="Calibri"/>
          <w:lang w:eastAsia="en-US"/>
        </w:rPr>
        <w:t> </w:t>
      </w:r>
      <w:r w:rsidR="00D618A2">
        <w:rPr>
          <w:rFonts w:eastAsia="Calibri"/>
          <w:lang w:eastAsia="en-US"/>
        </w:rPr>
        <w:t>9</w:t>
      </w:r>
      <w:r w:rsidR="00E65415">
        <w:rPr>
          <w:rFonts w:eastAsia="Calibri"/>
          <w:lang w:eastAsia="en-US"/>
        </w:rPr>
        <w:t xml:space="preserve">38 237,74 </w:t>
      </w:r>
      <w:r w:rsidRPr="00B24BCE">
        <w:rPr>
          <w:rFonts w:eastAsia="Calibri"/>
          <w:lang w:eastAsia="en-US"/>
        </w:rPr>
        <w:t>рубл</w:t>
      </w:r>
      <w:r w:rsidR="00E65415">
        <w:rPr>
          <w:rFonts w:eastAsia="Calibri"/>
          <w:lang w:eastAsia="en-US"/>
        </w:rPr>
        <w:t>ей</w:t>
      </w:r>
      <w:r w:rsidRPr="00B24BCE">
        <w:rPr>
          <w:rFonts w:eastAsia="Calibri"/>
          <w:lang w:eastAsia="en-US"/>
        </w:rPr>
        <w:t>, на 202</w:t>
      </w:r>
      <w:r w:rsidR="00D618A2">
        <w:rPr>
          <w:rFonts w:eastAsia="Calibri"/>
          <w:lang w:eastAsia="en-US"/>
        </w:rPr>
        <w:t>5</w:t>
      </w:r>
      <w:r w:rsidRPr="00B24BCE">
        <w:rPr>
          <w:rFonts w:eastAsia="Calibri"/>
          <w:lang w:eastAsia="en-US"/>
        </w:rPr>
        <w:t xml:space="preserve"> год – </w:t>
      </w:r>
      <w:r w:rsidR="00E65415">
        <w:rPr>
          <w:rFonts w:eastAsia="Calibri"/>
          <w:lang w:eastAsia="en-US"/>
        </w:rPr>
        <w:t xml:space="preserve">4 023 041,74 </w:t>
      </w:r>
      <w:r w:rsidRPr="00B24BCE">
        <w:rPr>
          <w:rFonts w:eastAsia="Calibri"/>
          <w:lang w:eastAsia="en-US"/>
        </w:rPr>
        <w:t>рубл</w:t>
      </w:r>
      <w:r w:rsidR="00E65415">
        <w:rPr>
          <w:rFonts w:eastAsia="Calibri"/>
          <w:lang w:eastAsia="en-US"/>
        </w:rPr>
        <w:t>ь</w:t>
      </w:r>
      <w:r w:rsidRPr="00B24BCE">
        <w:rPr>
          <w:rFonts w:eastAsia="Calibri"/>
          <w:lang w:eastAsia="en-US"/>
        </w:rPr>
        <w:t>, на 202</w:t>
      </w:r>
      <w:r w:rsidR="00D618A2">
        <w:rPr>
          <w:rFonts w:eastAsia="Calibri"/>
          <w:lang w:eastAsia="en-US"/>
        </w:rPr>
        <w:t>6</w:t>
      </w:r>
      <w:r w:rsidRPr="00B24BCE">
        <w:rPr>
          <w:rFonts w:eastAsia="Calibri"/>
          <w:lang w:eastAsia="en-US"/>
        </w:rPr>
        <w:t xml:space="preserve"> год – </w:t>
      </w:r>
      <w:r w:rsidR="00E65415">
        <w:rPr>
          <w:rFonts w:eastAsia="Calibri"/>
          <w:lang w:eastAsia="en-US"/>
        </w:rPr>
        <w:t xml:space="preserve">4 042 000,74 </w:t>
      </w:r>
      <w:r w:rsidRPr="00B24BCE">
        <w:rPr>
          <w:rFonts w:eastAsia="Calibri"/>
          <w:lang w:eastAsia="en-US"/>
        </w:rPr>
        <w:t>рубл</w:t>
      </w:r>
      <w:r w:rsidR="00E65415">
        <w:rPr>
          <w:rFonts w:eastAsia="Calibri"/>
          <w:lang w:eastAsia="en-US"/>
        </w:rPr>
        <w:t>ей</w:t>
      </w:r>
      <w:r w:rsidRPr="00B24BCE">
        <w:rPr>
          <w:rFonts w:eastAsia="Calibri"/>
          <w:lang w:eastAsia="en-US"/>
        </w:rPr>
        <w:t xml:space="preserve">. </w:t>
      </w: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Расходы, осуществляемые за счет межбюджетных трансфертов из бюджета муниципального района, имеющих целевое назначение, на 202</w:t>
      </w:r>
      <w:r w:rsidR="00D618A2">
        <w:rPr>
          <w:rFonts w:eastAsia="Calibri"/>
          <w:lang w:eastAsia="en-US"/>
        </w:rPr>
        <w:t>4</w:t>
      </w:r>
      <w:r w:rsidRPr="00B24BCE">
        <w:rPr>
          <w:rFonts w:eastAsia="Calibri"/>
          <w:lang w:eastAsia="en-US"/>
        </w:rPr>
        <w:t xml:space="preserve"> год запланированы в сумме 4</w:t>
      </w:r>
      <w:r>
        <w:rPr>
          <w:rFonts w:eastAsia="Calibri"/>
          <w:lang w:eastAsia="en-US"/>
        </w:rPr>
        <w:t>3</w:t>
      </w:r>
      <w:r w:rsidR="00D618A2">
        <w:rPr>
          <w:rFonts w:eastAsia="Calibri"/>
          <w:lang w:eastAsia="en-US"/>
        </w:rPr>
        <w:t>4</w:t>
      </w:r>
      <w:r>
        <w:rPr>
          <w:rFonts w:eastAsia="Calibri"/>
          <w:lang w:eastAsia="en-US"/>
        </w:rPr>
        <w:t> </w:t>
      </w:r>
      <w:r w:rsidR="00D618A2">
        <w:rPr>
          <w:rFonts w:eastAsia="Calibri"/>
          <w:lang w:eastAsia="en-US"/>
        </w:rPr>
        <w:t>0</w:t>
      </w:r>
      <w:r>
        <w:rPr>
          <w:rFonts w:eastAsia="Calibri"/>
          <w:lang w:eastAsia="en-US"/>
        </w:rPr>
        <w:t xml:space="preserve">00,00 </w:t>
      </w:r>
      <w:r w:rsidRPr="00B24BCE">
        <w:rPr>
          <w:rFonts w:eastAsia="Calibri"/>
          <w:lang w:eastAsia="en-US"/>
        </w:rPr>
        <w:t>рублей, на 202</w:t>
      </w:r>
      <w:r w:rsidR="00D618A2">
        <w:rPr>
          <w:rFonts w:eastAsia="Calibri"/>
          <w:lang w:eastAsia="en-US"/>
        </w:rPr>
        <w:t>5</w:t>
      </w:r>
      <w:r w:rsidRPr="00B24BCE">
        <w:rPr>
          <w:rFonts w:eastAsia="Calibri"/>
          <w:lang w:eastAsia="en-US"/>
        </w:rPr>
        <w:t xml:space="preserve"> и 202</w:t>
      </w:r>
      <w:r w:rsidR="00D618A2">
        <w:rPr>
          <w:rFonts w:eastAsia="Calibri"/>
          <w:lang w:eastAsia="en-US"/>
        </w:rPr>
        <w:t>6</w:t>
      </w:r>
      <w:r w:rsidRPr="00B24BCE">
        <w:rPr>
          <w:rFonts w:eastAsia="Calibri"/>
          <w:lang w:eastAsia="en-US"/>
        </w:rPr>
        <w:t xml:space="preserve"> годы суммы не запланированы.</w:t>
      </w: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Распределение бюджетных ассигнований бюджета сельского поселения «</w:t>
      </w:r>
      <w:proofErr w:type="spellStart"/>
      <w:r>
        <w:rPr>
          <w:rFonts w:eastAsia="Calibri"/>
          <w:lang w:eastAsia="en-US"/>
        </w:rPr>
        <w:t>Гагшор</w:t>
      </w:r>
      <w:proofErr w:type="spellEnd"/>
      <w:r w:rsidRPr="00B24BCE">
        <w:rPr>
          <w:rFonts w:eastAsia="Calibri"/>
          <w:lang w:eastAsia="en-US"/>
        </w:rPr>
        <w:t>» на 202</w:t>
      </w:r>
      <w:r w:rsidR="00D618A2">
        <w:rPr>
          <w:rFonts w:eastAsia="Calibri"/>
          <w:lang w:eastAsia="en-US"/>
        </w:rPr>
        <w:t>4</w:t>
      </w:r>
      <w:r w:rsidRPr="00B24BCE">
        <w:rPr>
          <w:rFonts w:eastAsia="Calibri"/>
          <w:lang w:eastAsia="en-US"/>
        </w:rPr>
        <w:t xml:space="preserve"> год и плановый период 202</w:t>
      </w:r>
      <w:r w:rsidR="00D618A2">
        <w:rPr>
          <w:rFonts w:eastAsia="Calibri"/>
          <w:lang w:eastAsia="en-US"/>
        </w:rPr>
        <w:t>5</w:t>
      </w:r>
      <w:r w:rsidRPr="00B24BCE">
        <w:rPr>
          <w:rFonts w:eastAsia="Calibri"/>
          <w:lang w:eastAsia="en-US"/>
        </w:rPr>
        <w:t xml:space="preserve"> и 202</w:t>
      </w:r>
      <w:r w:rsidR="00D618A2">
        <w:rPr>
          <w:rFonts w:eastAsia="Calibri"/>
          <w:lang w:eastAsia="en-US"/>
        </w:rPr>
        <w:t>6</w:t>
      </w:r>
      <w:r w:rsidRPr="00B24BCE">
        <w:rPr>
          <w:rFonts w:eastAsia="Calibri"/>
          <w:lang w:eastAsia="en-US"/>
        </w:rPr>
        <w:t xml:space="preserve"> годов по разделам и подразделам классификации расходов бюджета представлено в приложении </w:t>
      </w:r>
      <w:r w:rsidR="00604D5C">
        <w:rPr>
          <w:rFonts w:eastAsia="Calibri"/>
          <w:lang w:eastAsia="en-US"/>
        </w:rPr>
        <w:t>3</w:t>
      </w:r>
      <w:r w:rsidRPr="00B24BCE">
        <w:rPr>
          <w:rFonts w:eastAsia="Calibri"/>
          <w:lang w:eastAsia="en-US"/>
        </w:rPr>
        <w:t xml:space="preserve"> к пояснительной записке.</w:t>
      </w:r>
    </w:p>
    <w:p w:rsidR="00B24BCE" w:rsidRPr="00B24BCE" w:rsidRDefault="00B24BCE" w:rsidP="00B24BCE">
      <w:pPr>
        <w:jc w:val="both"/>
      </w:pPr>
    </w:p>
    <w:p w:rsidR="00B24BCE" w:rsidRPr="00B24BCE" w:rsidRDefault="00B24BCE" w:rsidP="00B24BCE">
      <w:pPr>
        <w:jc w:val="center"/>
        <w:rPr>
          <w:b/>
          <w:i/>
          <w:u w:val="single"/>
        </w:rPr>
      </w:pPr>
      <w:r w:rsidRPr="00B24BCE">
        <w:rPr>
          <w:b/>
          <w:i/>
          <w:u w:val="single"/>
        </w:rPr>
        <w:t>Расходные обязательства по разделу 01 «Общегосударственные вопросы»</w:t>
      </w:r>
    </w:p>
    <w:p w:rsidR="00B24BCE" w:rsidRPr="00B24BCE" w:rsidRDefault="00B24BCE" w:rsidP="00B24BCE">
      <w:pPr>
        <w:jc w:val="center"/>
      </w:pP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На 202</w:t>
      </w:r>
      <w:r w:rsidR="00D618A2">
        <w:rPr>
          <w:rFonts w:eastAsia="Calibri"/>
          <w:lang w:eastAsia="en-US"/>
        </w:rPr>
        <w:t>4</w:t>
      </w:r>
      <w:r w:rsidRPr="00B24BCE">
        <w:rPr>
          <w:rFonts w:eastAsia="Calibri"/>
          <w:lang w:eastAsia="en-US"/>
        </w:rPr>
        <w:t xml:space="preserve"> год – </w:t>
      </w:r>
      <w:r>
        <w:rPr>
          <w:rFonts w:eastAsia="Calibri"/>
          <w:lang w:eastAsia="en-US"/>
        </w:rPr>
        <w:t>3</w:t>
      </w:r>
      <w:r w:rsidR="00D618A2">
        <w:rPr>
          <w:rFonts w:eastAsia="Calibri"/>
          <w:lang w:eastAsia="en-US"/>
        </w:rPr>
        <w:t> 99</w:t>
      </w:r>
      <w:r w:rsidR="00E65415">
        <w:rPr>
          <w:rFonts w:eastAsia="Calibri"/>
          <w:lang w:eastAsia="en-US"/>
        </w:rPr>
        <w:t>3 237,74</w:t>
      </w:r>
      <w:r w:rsidRPr="00B24BCE">
        <w:rPr>
          <w:rFonts w:eastAsia="Calibri"/>
          <w:lang w:eastAsia="en-US"/>
        </w:rPr>
        <w:t xml:space="preserve"> рубл</w:t>
      </w:r>
      <w:r w:rsidR="00E65415">
        <w:rPr>
          <w:rFonts w:eastAsia="Calibri"/>
          <w:lang w:eastAsia="en-US"/>
        </w:rPr>
        <w:t>ей</w:t>
      </w:r>
      <w:r w:rsidRPr="00B24BCE">
        <w:rPr>
          <w:rFonts w:eastAsia="Calibri"/>
          <w:lang w:eastAsia="en-US"/>
        </w:rPr>
        <w:t>;</w:t>
      </w:r>
    </w:p>
    <w:p w:rsidR="00140679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На 202</w:t>
      </w:r>
      <w:r w:rsidR="00D618A2">
        <w:rPr>
          <w:rFonts w:eastAsia="Calibri"/>
          <w:lang w:eastAsia="en-US"/>
        </w:rPr>
        <w:t>5</w:t>
      </w:r>
      <w:r w:rsidRPr="00B24BCE">
        <w:rPr>
          <w:rFonts w:eastAsia="Calibri"/>
          <w:lang w:eastAsia="en-US"/>
        </w:rPr>
        <w:t xml:space="preserve"> год – </w:t>
      </w:r>
      <w:r>
        <w:rPr>
          <w:rFonts w:eastAsia="Calibri"/>
          <w:lang w:eastAsia="en-US"/>
        </w:rPr>
        <w:t>3</w:t>
      </w:r>
      <w:r w:rsidR="00E65415">
        <w:rPr>
          <w:rFonts w:eastAsia="Calibri"/>
          <w:lang w:eastAsia="en-US"/>
        </w:rPr>
        <w:t> </w:t>
      </w:r>
      <w:r w:rsidR="00D618A2">
        <w:rPr>
          <w:rFonts w:eastAsia="Calibri"/>
          <w:lang w:eastAsia="en-US"/>
        </w:rPr>
        <w:t>4</w:t>
      </w:r>
      <w:r w:rsidR="00E65415">
        <w:rPr>
          <w:rFonts w:eastAsia="Calibri"/>
          <w:lang w:eastAsia="en-US"/>
        </w:rPr>
        <w:t>68 041,74 р</w:t>
      </w:r>
      <w:r w:rsidRPr="00B24BCE">
        <w:rPr>
          <w:rFonts w:eastAsia="Calibri"/>
          <w:lang w:eastAsia="en-US"/>
        </w:rPr>
        <w:t>убл</w:t>
      </w:r>
      <w:r w:rsidR="00E65415">
        <w:rPr>
          <w:rFonts w:eastAsia="Calibri"/>
          <w:lang w:eastAsia="en-US"/>
        </w:rPr>
        <w:t>ь</w:t>
      </w:r>
      <w:r w:rsidRPr="00B24BCE">
        <w:rPr>
          <w:rFonts w:eastAsia="Calibri"/>
          <w:lang w:eastAsia="en-US"/>
        </w:rPr>
        <w:t>;</w:t>
      </w: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На 202</w:t>
      </w:r>
      <w:r w:rsidR="00D618A2">
        <w:rPr>
          <w:rFonts w:eastAsia="Calibri"/>
          <w:lang w:eastAsia="en-US"/>
        </w:rPr>
        <w:t>6</w:t>
      </w:r>
      <w:r w:rsidRPr="00B24BCE">
        <w:rPr>
          <w:rFonts w:eastAsia="Calibri"/>
          <w:lang w:eastAsia="en-US"/>
        </w:rPr>
        <w:t xml:space="preserve"> год – </w:t>
      </w:r>
      <w:r>
        <w:rPr>
          <w:rFonts w:eastAsia="Calibri"/>
          <w:lang w:eastAsia="en-US"/>
        </w:rPr>
        <w:t>3</w:t>
      </w:r>
      <w:r w:rsidR="00E65415">
        <w:rPr>
          <w:rFonts w:eastAsia="Calibri"/>
          <w:lang w:eastAsia="en-US"/>
        </w:rPr>
        <w:t xml:space="preserve"> 445 046,74 </w:t>
      </w:r>
      <w:r w:rsidRPr="00B24BCE">
        <w:rPr>
          <w:rFonts w:eastAsia="Calibri"/>
          <w:lang w:eastAsia="en-US"/>
        </w:rPr>
        <w:t>рубл</w:t>
      </w:r>
      <w:r>
        <w:rPr>
          <w:rFonts w:eastAsia="Calibri"/>
          <w:lang w:eastAsia="en-US"/>
        </w:rPr>
        <w:t>ей</w:t>
      </w:r>
      <w:r w:rsidRPr="00B24BCE">
        <w:rPr>
          <w:rFonts w:eastAsia="Calibri"/>
          <w:lang w:eastAsia="en-US"/>
        </w:rPr>
        <w:t>.</w:t>
      </w:r>
    </w:p>
    <w:p w:rsidR="00B24BCE" w:rsidRPr="00B24BCE" w:rsidRDefault="00B24BCE" w:rsidP="00B24BCE">
      <w:pPr>
        <w:ind w:firstLine="709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В данный раздел входят расходы:</w:t>
      </w:r>
    </w:p>
    <w:p w:rsidR="00B24BCE" w:rsidRPr="00B24BCE" w:rsidRDefault="00B24BCE" w:rsidP="00B24BCE">
      <w:pPr>
        <w:ind w:firstLine="709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lastRenderedPageBreak/>
        <w:t>- на оплату труда и выплату начислений по оплате труда главы сельского поселения на 202</w:t>
      </w:r>
      <w:r w:rsidR="00D618A2">
        <w:rPr>
          <w:rFonts w:eastAsia="Calibri"/>
          <w:lang w:eastAsia="en-US"/>
        </w:rPr>
        <w:t>4</w:t>
      </w:r>
      <w:r w:rsidRPr="00B24BCE">
        <w:rPr>
          <w:rFonts w:eastAsia="Calibri"/>
          <w:lang w:eastAsia="en-US"/>
        </w:rPr>
        <w:t xml:space="preserve"> год – </w:t>
      </w:r>
      <w:r w:rsidR="00D618A2">
        <w:rPr>
          <w:rFonts w:eastAsia="Calibri"/>
          <w:lang w:eastAsia="en-US"/>
        </w:rPr>
        <w:t xml:space="preserve">874 100,00 </w:t>
      </w:r>
      <w:r w:rsidRPr="00B24BCE">
        <w:rPr>
          <w:rFonts w:eastAsia="Calibri"/>
          <w:lang w:eastAsia="en-US"/>
        </w:rPr>
        <w:t>рублей, на 202</w:t>
      </w:r>
      <w:r w:rsidR="00D618A2">
        <w:rPr>
          <w:rFonts w:eastAsia="Calibri"/>
          <w:lang w:eastAsia="en-US"/>
        </w:rPr>
        <w:t>5</w:t>
      </w:r>
      <w:r w:rsidRPr="00B24BCE">
        <w:rPr>
          <w:rFonts w:eastAsia="Calibri"/>
          <w:lang w:eastAsia="en-US"/>
        </w:rPr>
        <w:t xml:space="preserve"> год – 8</w:t>
      </w:r>
      <w:r w:rsidR="00D618A2">
        <w:rPr>
          <w:rFonts w:eastAsia="Calibri"/>
          <w:lang w:eastAsia="en-US"/>
        </w:rPr>
        <w:t>8</w:t>
      </w:r>
      <w:r>
        <w:rPr>
          <w:rFonts w:eastAsia="Calibri"/>
          <w:lang w:eastAsia="en-US"/>
        </w:rPr>
        <w:t xml:space="preserve">0 </w:t>
      </w:r>
      <w:r w:rsidR="00D618A2">
        <w:rPr>
          <w:rFonts w:eastAsia="Calibri"/>
          <w:lang w:eastAsia="en-US"/>
        </w:rPr>
        <w:t>400</w:t>
      </w:r>
      <w:r w:rsidRPr="00B24BCE">
        <w:rPr>
          <w:rFonts w:eastAsia="Calibri"/>
          <w:lang w:eastAsia="en-US"/>
        </w:rPr>
        <w:t>,00 рублей, на 202</w:t>
      </w:r>
      <w:r w:rsidR="00D618A2">
        <w:rPr>
          <w:rFonts w:eastAsia="Calibri"/>
          <w:lang w:eastAsia="en-US"/>
        </w:rPr>
        <w:t>6</w:t>
      </w:r>
      <w:r w:rsidRPr="00B24BCE">
        <w:rPr>
          <w:rFonts w:eastAsia="Calibri"/>
          <w:lang w:eastAsia="en-US"/>
        </w:rPr>
        <w:t xml:space="preserve"> год – 8</w:t>
      </w:r>
      <w:r w:rsidR="00D618A2">
        <w:rPr>
          <w:rFonts w:eastAsia="Calibri"/>
          <w:lang w:eastAsia="en-US"/>
        </w:rPr>
        <w:t>80 400</w:t>
      </w:r>
      <w:r>
        <w:rPr>
          <w:rFonts w:eastAsia="Calibri"/>
          <w:lang w:eastAsia="en-US"/>
        </w:rPr>
        <w:t>,00</w:t>
      </w:r>
      <w:r w:rsidRPr="00B24BCE">
        <w:rPr>
          <w:rFonts w:eastAsia="Calibri"/>
          <w:lang w:eastAsia="en-US"/>
        </w:rPr>
        <w:t xml:space="preserve"> рублей;</w:t>
      </w:r>
    </w:p>
    <w:p w:rsidR="00B24BCE" w:rsidRPr="00B24BCE" w:rsidRDefault="00B24BCE" w:rsidP="00B24BCE">
      <w:pPr>
        <w:ind w:firstLine="709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- на осуществление государственных полномочий Республики Коми, предусмотренных пунктом 6 статьи 1, статьями 2, 2(1) и 3 Закона Республики Коми "О наделении органов местного самоуправления в Республике Коми отдельными государственными полномочиями Республики Коми" на 202</w:t>
      </w:r>
      <w:r w:rsidR="00D618A2">
        <w:rPr>
          <w:rFonts w:eastAsia="Calibri"/>
          <w:lang w:eastAsia="en-US"/>
        </w:rPr>
        <w:t>4</w:t>
      </w:r>
      <w:r w:rsidRPr="00B24BCE">
        <w:rPr>
          <w:rFonts w:eastAsia="Calibri"/>
          <w:lang w:eastAsia="en-US"/>
        </w:rPr>
        <w:t xml:space="preserve"> год – 2</w:t>
      </w:r>
      <w:r w:rsidR="00E65415">
        <w:rPr>
          <w:rFonts w:eastAsia="Calibri"/>
          <w:lang w:eastAsia="en-US"/>
        </w:rPr>
        <w:t xml:space="preserve">7 325,74 </w:t>
      </w:r>
      <w:r w:rsidR="00D618A2">
        <w:rPr>
          <w:rFonts w:eastAsia="Calibri"/>
          <w:lang w:eastAsia="en-US"/>
        </w:rPr>
        <w:t>рубл</w:t>
      </w:r>
      <w:r w:rsidR="00E65415">
        <w:rPr>
          <w:rFonts w:eastAsia="Calibri"/>
          <w:lang w:eastAsia="en-US"/>
        </w:rPr>
        <w:t>ей</w:t>
      </w:r>
      <w:r w:rsidR="00D618A2">
        <w:rPr>
          <w:rFonts w:eastAsia="Calibri"/>
          <w:lang w:eastAsia="en-US"/>
        </w:rPr>
        <w:t>, на 2025</w:t>
      </w:r>
      <w:r w:rsidRPr="00B24BCE">
        <w:rPr>
          <w:rFonts w:eastAsia="Calibri"/>
          <w:lang w:eastAsia="en-US"/>
        </w:rPr>
        <w:t xml:space="preserve"> год – 2</w:t>
      </w:r>
      <w:r w:rsidR="00D618A2">
        <w:rPr>
          <w:rFonts w:eastAsia="Calibri"/>
          <w:lang w:eastAsia="en-US"/>
        </w:rPr>
        <w:t>7</w:t>
      </w:r>
      <w:r w:rsidR="00E65415">
        <w:rPr>
          <w:rFonts w:eastAsia="Calibri"/>
          <w:lang w:eastAsia="en-US"/>
        </w:rPr>
        <w:t xml:space="preserve"> 325,74 </w:t>
      </w:r>
      <w:r w:rsidRPr="00B24BCE">
        <w:rPr>
          <w:rFonts w:eastAsia="Calibri"/>
          <w:lang w:eastAsia="en-US"/>
        </w:rPr>
        <w:t>рублей и на 202</w:t>
      </w:r>
      <w:r w:rsidR="00D618A2">
        <w:rPr>
          <w:rFonts w:eastAsia="Calibri"/>
          <w:lang w:eastAsia="en-US"/>
        </w:rPr>
        <w:t>6</w:t>
      </w:r>
      <w:r w:rsidRPr="00B24BCE">
        <w:rPr>
          <w:rFonts w:eastAsia="Calibri"/>
          <w:lang w:eastAsia="en-US"/>
        </w:rPr>
        <w:t xml:space="preserve"> год – 2</w:t>
      </w:r>
      <w:r w:rsidR="00D618A2">
        <w:rPr>
          <w:rFonts w:eastAsia="Calibri"/>
          <w:lang w:eastAsia="en-US"/>
        </w:rPr>
        <w:t>7</w:t>
      </w:r>
      <w:r w:rsidR="00E65415">
        <w:rPr>
          <w:rFonts w:eastAsia="Calibri"/>
          <w:lang w:eastAsia="en-US"/>
        </w:rPr>
        <w:t> 325,74</w:t>
      </w:r>
      <w:r w:rsidRPr="00B24BCE">
        <w:rPr>
          <w:rFonts w:eastAsia="Calibri"/>
          <w:lang w:eastAsia="en-US"/>
        </w:rPr>
        <w:t xml:space="preserve"> рублей;</w:t>
      </w: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- на содержание органа местного самоуправления (оплата труда и выплату начислений по оплате труда, услуги связи, коммунальные услуги, услуги по содержанию имущества, приобретение канцелярских товаров, приобретение ГСМ, приобретение прочих материальных запасов и основных средств, оплата налогов и прочие расходы) на 202</w:t>
      </w:r>
      <w:r w:rsidR="00D618A2">
        <w:rPr>
          <w:rFonts w:eastAsia="Calibri"/>
          <w:lang w:eastAsia="en-US"/>
        </w:rPr>
        <w:t>4</w:t>
      </w:r>
      <w:r w:rsidRPr="00B24BCE">
        <w:rPr>
          <w:rFonts w:eastAsia="Calibri"/>
          <w:lang w:eastAsia="en-US"/>
        </w:rPr>
        <w:t xml:space="preserve"> год – </w:t>
      </w:r>
      <w:r w:rsidR="00E81E4D">
        <w:rPr>
          <w:rFonts w:eastAsia="Calibri"/>
          <w:lang w:eastAsia="en-US"/>
        </w:rPr>
        <w:t>2</w:t>
      </w:r>
      <w:r w:rsidR="00D618A2">
        <w:rPr>
          <w:rFonts w:eastAsia="Calibri"/>
          <w:lang w:eastAsia="en-US"/>
        </w:rPr>
        <w:t> </w:t>
      </w:r>
      <w:r w:rsidR="00E81E4D">
        <w:rPr>
          <w:rFonts w:eastAsia="Calibri"/>
          <w:lang w:eastAsia="en-US"/>
        </w:rPr>
        <w:t>3</w:t>
      </w:r>
      <w:r w:rsidR="00D618A2">
        <w:rPr>
          <w:rFonts w:eastAsia="Calibri"/>
          <w:lang w:eastAsia="en-US"/>
        </w:rPr>
        <w:t>82 900</w:t>
      </w:r>
      <w:r w:rsidR="00E81E4D">
        <w:rPr>
          <w:rFonts w:eastAsia="Calibri"/>
          <w:lang w:eastAsia="en-US"/>
        </w:rPr>
        <w:t>,00</w:t>
      </w:r>
      <w:r w:rsidRPr="00B24BCE">
        <w:rPr>
          <w:rFonts w:eastAsia="Calibri"/>
          <w:lang w:eastAsia="en-US"/>
        </w:rPr>
        <w:t xml:space="preserve"> рубл</w:t>
      </w:r>
      <w:r w:rsidR="00D618A2">
        <w:rPr>
          <w:rFonts w:eastAsia="Calibri"/>
          <w:lang w:eastAsia="en-US"/>
        </w:rPr>
        <w:t>ей</w:t>
      </w:r>
      <w:r w:rsidRPr="00B24BCE">
        <w:rPr>
          <w:rFonts w:eastAsia="Calibri"/>
          <w:lang w:eastAsia="en-US"/>
        </w:rPr>
        <w:t>, на 202</w:t>
      </w:r>
      <w:r w:rsidR="00D618A2">
        <w:rPr>
          <w:rFonts w:eastAsia="Calibri"/>
          <w:lang w:eastAsia="en-US"/>
        </w:rPr>
        <w:t>5</w:t>
      </w:r>
      <w:r w:rsidRPr="00B24BCE">
        <w:rPr>
          <w:rFonts w:eastAsia="Calibri"/>
          <w:lang w:eastAsia="en-US"/>
        </w:rPr>
        <w:t xml:space="preserve"> год – </w:t>
      </w:r>
      <w:r w:rsidR="00E81E4D">
        <w:rPr>
          <w:rFonts w:eastAsia="Calibri"/>
          <w:lang w:eastAsia="en-US"/>
        </w:rPr>
        <w:t>2</w:t>
      </w:r>
      <w:r w:rsidR="00D618A2">
        <w:rPr>
          <w:rFonts w:eastAsia="Calibri"/>
          <w:lang w:eastAsia="en-US"/>
        </w:rPr>
        <w:t> </w:t>
      </w:r>
      <w:r w:rsidR="00E81E4D">
        <w:rPr>
          <w:rFonts w:eastAsia="Calibri"/>
          <w:lang w:eastAsia="en-US"/>
        </w:rPr>
        <w:t>3</w:t>
      </w:r>
      <w:r w:rsidR="00D618A2">
        <w:rPr>
          <w:rFonts w:eastAsia="Calibri"/>
          <w:lang w:eastAsia="en-US"/>
        </w:rPr>
        <w:t xml:space="preserve">64 600,00 </w:t>
      </w:r>
      <w:r w:rsidRPr="00B24BCE">
        <w:rPr>
          <w:rFonts w:eastAsia="Calibri"/>
          <w:lang w:eastAsia="en-US"/>
        </w:rPr>
        <w:t>рублей и на 202</w:t>
      </w:r>
      <w:r w:rsidR="00D618A2">
        <w:rPr>
          <w:rFonts w:eastAsia="Calibri"/>
          <w:lang w:eastAsia="en-US"/>
        </w:rPr>
        <w:t>6</w:t>
      </w:r>
      <w:r w:rsidRPr="00B24BCE">
        <w:rPr>
          <w:rFonts w:eastAsia="Calibri"/>
          <w:lang w:eastAsia="en-US"/>
        </w:rPr>
        <w:t xml:space="preserve"> год – </w:t>
      </w:r>
      <w:r w:rsidR="00E81E4D">
        <w:rPr>
          <w:rFonts w:eastAsia="Calibri"/>
          <w:lang w:eastAsia="en-US"/>
        </w:rPr>
        <w:t>2</w:t>
      </w:r>
      <w:r w:rsidR="00D618A2">
        <w:rPr>
          <w:rFonts w:eastAsia="Calibri"/>
          <w:lang w:eastAsia="en-US"/>
        </w:rPr>
        <w:t> 322 646</w:t>
      </w:r>
      <w:r w:rsidR="00E81E4D">
        <w:rPr>
          <w:rFonts w:eastAsia="Calibri"/>
          <w:lang w:eastAsia="en-US"/>
        </w:rPr>
        <w:t xml:space="preserve">,00 </w:t>
      </w:r>
      <w:r w:rsidRPr="00B24BCE">
        <w:rPr>
          <w:rFonts w:eastAsia="Calibri"/>
          <w:lang w:eastAsia="en-US"/>
        </w:rPr>
        <w:t>рубл</w:t>
      </w:r>
      <w:r w:rsidR="00D618A2">
        <w:rPr>
          <w:rFonts w:eastAsia="Calibri"/>
          <w:lang w:eastAsia="en-US"/>
        </w:rPr>
        <w:t>ей</w:t>
      </w:r>
      <w:r w:rsidRPr="00B24BCE">
        <w:rPr>
          <w:rFonts w:eastAsia="Calibri"/>
          <w:lang w:eastAsia="en-US"/>
        </w:rPr>
        <w:t>;</w:t>
      </w: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- на осуществление первичного воинского учета органами местного самоуправления поселений на 202</w:t>
      </w:r>
      <w:r w:rsidR="00D618A2">
        <w:rPr>
          <w:rFonts w:eastAsia="Calibri"/>
          <w:lang w:eastAsia="en-US"/>
        </w:rPr>
        <w:t>4</w:t>
      </w:r>
      <w:r w:rsidRPr="00B24BCE">
        <w:rPr>
          <w:rFonts w:eastAsia="Calibri"/>
          <w:lang w:eastAsia="en-US"/>
        </w:rPr>
        <w:t xml:space="preserve"> год – </w:t>
      </w:r>
      <w:r w:rsidR="00E81E4D">
        <w:rPr>
          <w:rFonts w:eastAsia="Calibri"/>
          <w:lang w:eastAsia="en-US"/>
        </w:rPr>
        <w:t>1</w:t>
      </w:r>
      <w:r w:rsidR="00E65415">
        <w:rPr>
          <w:rFonts w:eastAsia="Calibri"/>
          <w:lang w:eastAsia="en-US"/>
        </w:rPr>
        <w:t xml:space="preserve">76 912,00 </w:t>
      </w:r>
      <w:r w:rsidRPr="00B24BCE">
        <w:rPr>
          <w:rFonts w:eastAsia="Calibri"/>
          <w:lang w:eastAsia="en-US"/>
        </w:rPr>
        <w:t>рубл</w:t>
      </w:r>
      <w:r w:rsidR="00E65415">
        <w:rPr>
          <w:rFonts w:eastAsia="Calibri"/>
          <w:lang w:eastAsia="en-US"/>
        </w:rPr>
        <w:t>ей</w:t>
      </w:r>
      <w:r w:rsidRPr="00B24BCE">
        <w:rPr>
          <w:rFonts w:eastAsia="Calibri"/>
          <w:lang w:eastAsia="en-US"/>
        </w:rPr>
        <w:t>, на 202</w:t>
      </w:r>
      <w:r w:rsidR="00D618A2">
        <w:rPr>
          <w:rFonts w:eastAsia="Calibri"/>
          <w:lang w:eastAsia="en-US"/>
        </w:rPr>
        <w:t>5</w:t>
      </w:r>
      <w:r w:rsidRPr="00B24BCE">
        <w:rPr>
          <w:rFonts w:eastAsia="Calibri"/>
          <w:lang w:eastAsia="en-US"/>
        </w:rPr>
        <w:t xml:space="preserve"> год – </w:t>
      </w:r>
      <w:r w:rsidR="00E81E4D">
        <w:rPr>
          <w:rFonts w:eastAsia="Calibri"/>
          <w:lang w:eastAsia="en-US"/>
        </w:rPr>
        <w:t>1</w:t>
      </w:r>
      <w:r w:rsidR="00E65415">
        <w:rPr>
          <w:rFonts w:eastAsia="Calibri"/>
          <w:lang w:eastAsia="en-US"/>
        </w:rPr>
        <w:t>95 716</w:t>
      </w:r>
      <w:r w:rsidR="00E81E4D">
        <w:rPr>
          <w:rFonts w:eastAsia="Calibri"/>
          <w:lang w:eastAsia="en-US"/>
        </w:rPr>
        <w:t xml:space="preserve">,00 </w:t>
      </w:r>
      <w:r w:rsidRPr="00B24BCE">
        <w:rPr>
          <w:rFonts w:eastAsia="Calibri"/>
          <w:lang w:eastAsia="en-US"/>
        </w:rPr>
        <w:t>рублей, на 202</w:t>
      </w:r>
      <w:r w:rsidR="00D618A2">
        <w:rPr>
          <w:rFonts w:eastAsia="Calibri"/>
          <w:lang w:eastAsia="en-US"/>
        </w:rPr>
        <w:t>6</w:t>
      </w:r>
      <w:r w:rsidRPr="00B24BCE">
        <w:rPr>
          <w:rFonts w:eastAsia="Calibri"/>
          <w:lang w:eastAsia="en-US"/>
        </w:rPr>
        <w:t xml:space="preserve"> год – </w:t>
      </w:r>
      <w:r w:rsidR="00E65415">
        <w:rPr>
          <w:rFonts w:eastAsia="Calibri"/>
          <w:lang w:eastAsia="en-US"/>
        </w:rPr>
        <w:t>214 675</w:t>
      </w:r>
      <w:r w:rsidR="00E81E4D">
        <w:rPr>
          <w:rFonts w:eastAsia="Calibri"/>
          <w:lang w:eastAsia="en-US"/>
        </w:rPr>
        <w:t xml:space="preserve">,00 </w:t>
      </w:r>
      <w:r w:rsidRPr="00B24BCE">
        <w:rPr>
          <w:rFonts w:eastAsia="Calibri"/>
          <w:lang w:eastAsia="en-US"/>
        </w:rPr>
        <w:t>рубл</w:t>
      </w:r>
      <w:r w:rsidR="00E65415">
        <w:rPr>
          <w:rFonts w:eastAsia="Calibri"/>
          <w:lang w:eastAsia="en-US"/>
        </w:rPr>
        <w:t>ей</w:t>
      </w:r>
      <w:r w:rsidRPr="00B24BCE">
        <w:rPr>
          <w:rFonts w:eastAsia="Calibri"/>
          <w:lang w:eastAsia="en-US"/>
        </w:rPr>
        <w:t>;</w:t>
      </w: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- межбюджетные трансферты на осуществление полномочий по осуществлению внешнего муниципального финансового контроля на 202</w:t>
      </w:r>
      <w:r w:rsidR="00D618A2">
        <w:rPr>
          <w:rFonts w:eastAsia="Calibri"/>
          <w:lang w:eastAsia="en-US"/>
        </w:rPr>
        <w:t>4</w:t>
      </w:r>
      <w:r w:rsidRPr="00B24BCE">
        <w:rPr>
          <w:rFonts w:eastAsia="Calibri"/>
          <w:lang w:eastAsia="en-US"/>
        </w:rPr>
        <w:t xml:space="preserve"> год – 1 </w:t>
      </w:r>
      <w:r w:rsidR="00D618A2">
        <w:rPr>
          <w:rFonts w:eastAsia="Calibri"/>
          <w:lang w:eastAsia="en-US"/>
        </w:rPr>
        <w:t>0</w:t>
      </w:r>
      <w:r w:rsidRPr="00B24BCE">
        <w:rPr>
          <w:rFonts w:eastAsia="Calibri"/>
          <w:lang w:eastAsia="en-US"/>
        </w:rPr>
        <w:t>00,00 рублей, на 202</w:t>
      </w:r>
      <w:r w:rsidR="00D618A2">
        <w:rPr>
          <w:rFonts w:eastAsia="Calibri"/>
          <w:lang w:eastAsia="en-US"/>
        </w:rPr>
        <w:t>5</w:t>
      </w:r>
      <w:r w:rsidRPr="00B24BCE">
        <w:rPr>
          <w:rFonts w:eastAsia="Calibri"/>
          <w:lang w:eastAsia="en-US"/>
        </w:rPr>
        <w:t xml:space="preserve"> и 202</w:t>
      </w:r>
      <w:r w:rsidR="00D618A2">
        <w:rPr>
          <w:rFonts w:eastAsia="Calibri"/>
          <w:lang w:eastAsia="en-US"/>
        </w:rPr>
        <w:t>6</w:t>
      </w:r>
      <w:r w:rsidRPr="00B24BCE">
        <w:rPr>
          <w:rFonts w:eastAsia="Calibri"/>
          <w:lang w:eastAsia="en-US"/>
        </w:rPr>
        <w:t xml:space="preserve"> годы расходы не запланированы;</w:t>
      </w: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- межбюджетные трансферты на осуществление полномочий по составлению проекта бюджета поселения, исполнению бюджета поселения, осуществлению контроля за его исполнением, составлению отчета об исполнении бюджета поселения на 202</w:t>
      </w:r>
      <w:r w:rsidR="00D618A2">
        <w:rPr>
          <w:rFonts w:eastAsia="Calibri"/>
          <w:lang w:eastAsia="en-US"/>
        </w:rPr>
        <w:t>4</w:t>
      </w:r>
      <w:r w:rsidRPr="00B24BCE">
        <w:rPr>
          <w:rFonts w:eastAsia="Calibri"/>
          <w:lang w:eastAsia="en-US"/>
        </w:rPr>
        <w:t xml:space="preserve"> год – 500 000,00 рублей, на 202</w:t>
      </w:r>
      <w:r w:rsidR="00D618A2">
        <w:rPr>
          <w:rFonts w:eastAsia="Calibri"/>
          <w:lang w:eastAsia="en-US"/>
        </w:rPr>
        <w:t>5</w:t>
      </w:r>
      <w:r w:rsidRPr="00B24BCE">
        <w:rPr>
          <w:rFonts w:eastAsia="Calibri"/>
          <w:lang w:eastAsia="en-US"/>
        </w:rPr>
        <w:t xml:space="preserve"> и 202</w:t>
      </w:r>
      <w:r w:rsidR="00D618A2">
        <w:rPr>
          <w:rFonts w:eastAsia="Calibri"/>
          <w:lang w:eastAsia="en-US"/>
        </w:rPr>
        <w:t>6</w:t>
      </w:r>
      <w:r w:rsidRPr="00B24BCE">
        <w:rPr>
          <w:rFonts w:eastAsia="Calibri"/>
          <w:lang w:eastAsia="en-US"/>
        </w:rPr>
        <w:t xml:space="preserve"> годы расходы не запланированы;</w:t>
      </w:r>
    </w:p>
    <w:p w:rsid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- на реализацию функций Совета (оплата членского взноса в Ассоциацию «Совета муниципальных образований Республики Коми», оплата публикаций в СМИ) на 202</w:t>
      </w:r>
      <w:r w:rsidR="00D618A2">
        <w:rPr>
          <w:rFonts w:eastAsia="Calibri"/>
          <w:lang w:eastAsia="en-US"/>
        </w:rPr>
        <w:t>4</w:t>
      </w:r>
      <w:r w:rsidRPr="00B24BCE">
        <w:rPr>
          <w:rFonts w:eastAsia="Calibri"/>
          <w:lang w:eastAsia="en-US"/>
        </w:rPr>
        <w:t xml:space="preserve"> год – </w:t>
      </w:r>
      <w:r w:rsidR="00D618A2">
        <w:rPr>
          <w:rFonts w:eastAsia="Calibri"/>
          <w:lang w:eastAsia="en-US"/>
        </w:rPr>
        <w:t>21</w:t>
      </w:r>
      <w:r w:rsidR="00E81E4D">
        <w:rPr>
          <w:rFonts w:eastAsia="Calibri"/>
          <w:lang w:eastAsia="en-US"/>
        </w:rPr>
        <w:t xml:space="preserve"> 000,00 </w:t>
      </w:r>
      <w:r w:rsidRPr="00B24BCE">
        <w:rPr>
          <w:rFonts w:eastAsia="Calibri"/>
          <w:lang w:eastAsia="en-US"/>
        </w:rPr>
        <w:t>рублей, на 2024 и 2025 годы расходы не запланированы;</w:t>
      </w:r>
    </w:p>
    <w:p w:rsidR="008F4102" w:rsidRPr="008F4102" w:rsidRDefault="008F4102" w:rsidP="008F4102">
      <w:pPr>
        <w:ind w:firstLine="567"/>
        <w:jc w:val="both"/>
        <w:rPr>
          <w:rFonts w:eastAsia="Calibri"/>
          <w:lang w:eastAsia="en-US"/>
        </w:rPr>
      </w:pPr>
      <w:r w:rsidRPr="008F4102">
        <w:rPr>
          <w:rFonts w:eastAsia="Calibri"/>
          <w:lang w:eastAsia="en-US"/>
        </w:rPr>
        <w:t xml:space="preserve">- представительские и иные расходы на 2024 год – </w:t>
      </w:r>
      <w:r>
        <w:rPr>
          <w:rFonts w:eastAsia="Calibri"/>
          <w:lang w:eastAsia="en-US"/>
        </w:rPr>
        <w:t>10</w:t>
      </w:r>
      <w:r w:rsidRPr="008F4102">
        <w:rPr>
          <w:rFonts w:eastAsia="Calibri"/>
          <w:lang w:eastAsia="en-US"/>
        </w:rPr>
        <w:t> 000,00 рублей, на 2025 и 2026 годы расходы не запланированы.</w:t>
      </w:r>
    </w:p>
    <w:p w:rsidR="00B24BCE" w:rsidRPr="00B24BCE" w:rsidRDefault="00B24BCE" w:rsidP="00B24BCE">
      <w:pPr>
        <w:jc w:val="both"/>
        <w:rPr>
          <w:rFonts w:eastAsia="Calibri"/>
          <w:lang w:eastAsia="en-US"/>
        </w:rPr>
      </w:pPr>
    </w:p>
    <w:p w:rsidR="00B24BCE" w:rsidRPr="00B24BCE" w:rsidRDefault="00B24BCE" w:rsidP="00B24BCE">
      <w:pPr>
        <w:jc w:val="center"/>
        <w:rPr>
          <w:b/>
          <w:i/>
          <w:u w:val="single"/>
        </w:rPr>
      </w:pPr>
      <w:r w:rsidRPr="00B24BCE">
        <w:rPr>
          <w:b/>
          <w:i/>
          <w:u w:val="single"/>
        </w:rPr>
        <w:t>Расходные обязательства по разделу 03 «Национальная безопасность и правоохранительная деятельность»</w:t>
      </w:r>
    </w:p>
    <w:p w:rsidR="00B24BCE" w:rsidRPr="00B24BCE" w:rsidRDefault="00B24BCE" w:rsidP="00B24BCE">
      <w:pPr>
        <w:jc w:val="center"/>
      </w:pPr>
    </w:p>
    <w:p w:rsidR="00B24BCE" w:rsidRPr="00B24BCE" w:rsidRDefault="008F4102" w:rsidP="00B24BCE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На 2024</w:t>
      </w:r>
      <w:r w:rsidR="00B24BCE" w:rsidRPr="00B24BCE">
        <w:rPr>
          <w:rFonts w:eastAsia="Calibri"/>
          <w:lang w:eastAsia="en-US"/>
        </w:rPr>
        <w:t xml:space="preserve"> год – </w:t>
      </w:r>
      <w:r>
        <w:rPr>
          <w:rFonts w:eastAsia="Calibri"/>
          <w:lang w:eastAsia="en-US"/>
        </w:rPr>
        <w:t>3</w:t>
      </w:r>
      <w:r w:rsidR="00E81E4D">
        <w:rPr>
          <w:rFonts w:eastAsia="Calibri"/>
          <w:lang w:eastAsia="en-US"/>
        </w:rPr>
        <w:t>0 000,00</w:t>
      </w:r>
      <w:r w:rsidR="00B24BCE" w:rsidRPr="00B24BCE">
        <w:rPr>
          <w:rFonts w:eastAsia="Calibri"/>
          <w:lang w:eastAsia="en-US"/>
        </w:rPr>
        <w:t xml:space="preserve"> рублей;</w:t>
      </w: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На 202</w:t>
      </w:r>
      <w:r w:rsidR="008F4102">
        <w:rPr>
          <w:rFonts w:eastAsia="Calibri"/>
          <w:lang w:eastAsia="en-US"/>
        </w:rPr>
        <w:t>5</w:t>
      </w:r>
      <w:r w:rsidRPr="00B24BCE">
        <w:rPr>
          <w:rFonts w:eastAsia="Calibri"/>
          <w:lang w:eastAsia="en-US"/>
        </w:rPr>
        <w:t xml:space="preserve"> и 202</w:t>
      </w:r>
      <w:r w:rsidR="008F4102">
        <w:rPr>
          <w:rFonts w:eastAsia="Calibri"/>
          <w:lang w:eastAsia="en-US"/>
        </w:rPr>
        <w:t>6</w:t>
      </w:r>
      <w:r w:rsidRPr="00B24BCE">
        <w:rPr>
          <w:rFonts w:eastAsia="Calibri"/>
          <w:lang w:eastAsia="en-US"/>
        </w:rPr>
        <w:t xml:space="preserve"> годы расходы не запланированы.</w:t>
      </w: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В данный раздел входят расходы:</w:t>
      </w:r>
    </w:p>
    <w:p w:rsidR="008F4102" w:rsidRPr="008F4102" w:rsidRDefault="008F4102" w:rsidP="008F4102">
      <w:pPr>
        <w:ind w:firstLine="567"/>
        <w:jc w:val="both"/>
        <w:rPr>
          <w:rFonts w:eastAsia="Calibri"/>
          <w:lang w:eastAsia="en-US"/>
        </w:rPr>
      </w:pPr>
      <w:r w:rsidRPr="008F4102">
        <w:rPr>
          <w:rFonts w:eastAsia="Calibri"/>
          <w:lang w:eastAsia="en-US"/>
        </w:rPr>
        <w:t xml:space="preserve">- по принятым полномочиям от администрации муниципального района на участие в предупреждении последствий чрезвычайных ситуаций в границах поселения за исключением ликвидации последствий чрезвычайных ситуаций на 2024 год – </w:t>
      </w:r>
      <w:r>
        <w:rPr>
          <w:rFonts w:eastAsia="Calibri"/>
          <w:lang w:eastAsia="en-US"/>
        </w:rPr>
        <w:t>30</w:t>
      </w:r>
      <w:r w:rsidRPr="008F4102">
        <w:rPr>
          <w:rFonts w:eastAsia="Calibri"/>
          <w:lang w:eastAsia="en-US"/>
        </w:rPr>
        <w:t xml:space="preserve"> 000,00 рублей;</w:t>
      </w:r>
    </w:p>
    <w:p w:rsidR="00B24BCE" w:rsidRPr="00B24BCE" w:rsidRDefault="00B24BCE" w:rsidP="00B24BCE">
      <w:pPr>
        <w:jc w:val="both"/>
        <w:rPr>
          <w:rFonts w:eastAsia="Calibri"/>
          <w:lang w:eastAsia="en-US"/>
        </w:rPr>
      </w:pPr>
    </w:p>
    <w:p w:rsidR="00B24BCE" w:rsidRPr="00B24BCE" w:rsidRDefault="00B24BCE" w:rsidP="00B24BCE">
      <w:pPr>
        <w:jc w:val="center"/>
        <w:rPr>
          <w:b/>
          <w:i/>
          <w:u w:val="single"/>
        </w:rPr>
      </w:pPr>
      <w:r w:rsidRPr="00B24BCE">
        <w:rPr>
          <w:b/>
          <w:i/>
          <w:u w:val="single"/>
        </w:rPr>
        <w:t>Расходные обязательства по разделу 04 «Национальная экономика»</w:t>
      </w:r>
    </w:p>
    <w:p w:rsidR="00B24BCE" w:rsidRPr="00B24BCE" w:rsidRDefault="00B24BCE" w:rsidP="00B24BCE">
      <w:pPr>
        <w:jc w:val="center"/>
      </w:pP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На 202</w:t>
      </w:r>
      <w:r w:rsidR="008F4102">
        <w:rPr>
          <w:rFonts w:eastAsia="Calibri"/>
          <w:lang w:eastAsia="en-US"/>
        </w:rPr>
        <w:t>4</w:t>
      </w:r>
      <w:r w:rsidRPr="00B24BCE">
        <w:rPr>
          <w:rFonts w:eastAsia="Calibri"/>
          <w:lang w:eastAsia="en-US"/>
        </w:rPr>
        <w:t xml:space="preserve"> год – 101 000,00 рублей;</w:t>
      </w: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На 202</w:t>
      </w:r>
      <w:r w:rsidR="008F4102">
        <w:rPr>
          <w:rFonts w:eastAsia="Calibri"/>
          <w:lang w:eastAsia="en-US"/>
        </w:rPr>
        <w:t>5</w:t>
      </w:r>
      <w:r w:rsidRPr="00B24BCE">
        <w:rPr>
          <w:rFonts w:eastAsia="Calibri"/>
          <w:lang w:eastAsia="en-US"/>
        </w:rPr>
        <w:t xml:space="preserve"> и 202</w:t>
      </w:r>
      <w:r w:rsidR="008F4102">
        <w:rPr>
          <w:rFonts w:eastAsia="Calibri"/>
          <w:lang w:eastAsia="en-US"/>
        </w:rPr>
        <w:t>6</w:t>
      </w:r>
      <w:r w:rsidRPr="00B24BCE">
        <w:rPr>
          <w:rFonts w:eastAsia="Calibri"/>
          <w:lang w:eastAsia="en-US"/>
        </w:rPr>
        <w:t xml:space="preserve"> годы расходы не запланированы.</w:t>
      </w:r>
    </w:p>
    <w:p w:rsidR="00B24BCE" w:rsidRPr="00B24BCE" w:rsidRDefault="00B24BCE" w:rsidP="00B24BCE">
      <w:pPr>
        <w:jc w:val="both"/>
        <w:rPr>
          <w:rFonts w:eastAsia="Calibri"/>
          <w:lang w:eastAsia="en-US"/>
        </w:rPr>
      </w:pP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В данный раздел входя</w:t>
      </w:r>
      <w:bookmarkStart w:id="0" w:name="_GoBack"/>
      <w:bookmarkEnd w:id="0"/>
      <w:r w:rsidRPr="00B24BCE">
        <w:rPr>
          <w:rFonts w:eastAsia="Calibri"/>
          <w:lang w:eastAsia="en-US"/>
        </w:rPr>
        <w:t>т расходы:</w:t>
      </w:r>
    </w:p>
    <w:p w:rsidR="008F4102" w:rsidRPr="008F4102" w:rsidRDefault="008F4102" w:rsidP="008F4102">
      <w:pPr>
        <w:ind w:firstLine="709"/>
        <w:jc w:val="both"/>
        <w:rPr>
          <w:rFonts w:eastAsia="Calibri"/>
          <w:lang w:eastAsia="en-US"/>
        </w:rPr>
      </w:pPr>
      <w:r w:rsidRPr="008F4102">
        <w:rPr>
          <w:rFonts w:eastAsia="Calibri"/>
          <w:lang w:eastAsia="en-US"/>
        </w:rPr>
        <w:t>- расходы за счет межбюджетных трансфертов  на содержание и ремонт автомобильных дорог общего пользования местного значения за счет средств дорожного фонда на 2024 год – 100 000,00 рублей;</w:t>
      </w:r>
    </w:p>
    <w:p w:rsidR="008F4102" w:rsidRPr="008F4102" w:rsidRDefault="008F4102" w:rsidP="008F4102">
      <w:pPr>
        <w:ind w:firstLine="709"/>
        <w:jc w:val="both"/>
        <w:rPr>
          <w:rFonts w:eastAsia="Calibri"/>
          <w:lang w:eastAsia="en-US"/>
        </w:rPr>
      </w:pPr>
      <w:r w:rsidRPr="008F4102">
        <w:rPr>
          <w:rFonts w:eastAsia="Calibri"/>
          <w:lang w:eastAsia="en-US"/>
        </w:rPr>
        <w:t>- расходы за счет межбюджетных трансфертов   на осуществление полномочий по утверждению генеральных планов поселения, правил землепользования и застройки на 2024 год – 1 000,000 рублей.</w:t>
      </w:r>
    </w:p>
    <w:p w:rsidR="00B24BCE" w:rsidRPr="00B24BCE" w:rsidRDefault="00B24BCE" w:rsidP="00B24BCE">
      <w:pPr>
        <w:jc w:val="both"/>
        <w:rPr>
          <w:rFonts w:eastAsia="Calibri"/>
          <w:lang w:eastAsia="en-US"/>
        </w:rPr>
      </w:pPr>
    </w:p>
    <w:p w:rsidR="00B24BCE" w:rsidRPr="00B24BCE" w:rsidRDefault="00B24BCE" w:rsidP="00B24BCE">
      <w:pPr>
        <w:jc w:val="center"/>
        <w:rPr>
          <w:b/>
          <w:i/>
          <w:u w:val="single"/>
        </w:rPr>
      </w:pPr>
      <w:r w:rsidRPr="00B24BCE">
        <w:rPr>
          <w:b/>
          <w:i/>
          <w:u w:val="single"/>
        </w:rPr>
        <w:t>Расходные обязательства по разделу 05 «Жилищно-коммунальное хозяйство»</w:t>
      </w:r>
    </w:p>
    <w:p w:rsidR="00140679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На 202</w:t>
      </w:r>
      <w:r w:rsidR="008F4102">
        <w:rPr>
          <w:rFonts w:eastAsia="Calibri"/>
          <w:lang w:eastAsia="en-US"/>
        </w:rPr>
        <w:t>4</w:t>
      </w:r>
      <w:r w:rsidRPr="00B24BCE">
        <w:rPr>
          <w:rFonts w:eastAsia="Calibri"/>
          <w:lang w:eastAsia="en-US"/>
        </w:rPr>
        <w:t xml:space="preserve"> год – </w:t>
      </w:r>
      <w:r w:rsidR="008F4102">
        <w:rPr>
          <w:rFonts w:eastAsia="Calibri"/>
          <w:lang w:eastAsia="en-US"/>
        </w:rPr>
        <w:t>354 000</w:t>
      </w:r>
      <w:r w:rsidR="00E81E4D">
        <w:rPr>
          <w:rFonts w:eastAsia="Calibri"/>
          <w:lang w:eastAsia="en-US"/>
        </w:rPr>
        <w:t>,00</w:t>
      </w:r>
      <w:r w:rsidRPr="00B24BCE">
        <w:rPr>
          <w:rFonts w:eastAsia="Calibri"/>
          <w:lang w:eastAsia="en-US"/>
        </w:rPr>
        <w:t xml:space="preserve"> рублей;</w:t>
      </w: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lastRenderedPageBreak/>
        <w:t>На 202</w:t>
      </w:r>
      <w:r w:rsidR="008F4102">
        <w:rPr>
          <w:rFonts w:eastAsia="Calibri"/>
          <w:lang w:eastAsia="en-US"/>
        </w:rPr>
        <w:t>5</w:t>
      </w:r>
      <w:r w:rsidRPr="00B24BCE">
        <w:rPr>
          <w:rFonts w:eastAsia="Calibri"/>
          <w:lang w:eastAsia="en-US"/>
        </w:rPr>
        <w:t xml:space="preserve"> и 202</w:t>
      </w:r>
      <w:r w:rsidR="008F4102">
        <w:rPr>
          <w:rFonts w:eastAsia="Calibri"/>
          <w:lang w:eastAsia="en-US"/>
        </w:rPr>
        <w:t>6</w:t>
      </w:r>
      <w:r w:rsidRPr="00B24BCE">
        <w:rPr>
          <w:rFonts w:eastAsia="Calibri"/>
          <w:lang w:eastAsia="en-US"/>
        </w:rPr>
        <w:t xml:space="preserve"> годы расходы не запланированы.</w:t>
      </w:r>
    </w:p>
    <w:p w:rsidR="00B24BCE" w:rsidRPr="00B24BCE" w:rsidRDefault="00B24BCE" w:rsidP="00B24BCE">
      <w:pPr>
        <w:jc w:val="both"/>
        <w:rPr>
          <w:rFonts w:eastAsia="Calibri"/>
          <w:lang w:eastAsia="en-US"/>
        </w:rPr>
      </w:pP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В данный раздел входят расходы:</w:t>
      </w:r>
    </w:p>
    <w:p w:rsidR="008F4102" w:rsidRPr="008F4102" w:rsidRDefault="008F4102" w:rsidP="008F4102">
      <w:pPr>
        <w:ind w:firstLine="709"/>
        <w:jc w:val="both"/>
        <w:rPr>
          <w:rFonts w:eastAsia="Calibri"/>
          <w:lang w:eastAsia="en-US"/>
        </w:rPr>
      </w:pPr>
      <w:r w:rsidRPr="008F4102">
        <w:rPr>
          <w:rFonts w:eastAsia="Calibri"/>
          <w:lang w:eastAsia="en-US"/>
        </w:rPr>
        <w:t xml:space="preserve">- расходы за счет межбюджетных трансфертов на осуществление полномочий  по обеспечению проживающих в поселении и нуждающихся в жилых помещениях малоимущих граждан жилыми помещениями, организация содержания муниципального жилищного фонда, создание условий для жилищного строительства, а также осуществление иных полномочий органов местного самоуправления в соответствии с жилищным законодательством, за исключением осуществления муниципального жилищного контроля (заключение специализированной организации  по признанию </w:t>
      </w:r>
      <w:r>
        <w:rPr>
          <w:rFonts w:eastAsia="Calibri"/>
          <w:lang w:eastAsia="en-US"/>
        </w:rPr>
        <w:t>жилья аварийным) на 2024 год – 6</w:t>
      </w:r>
      <w:r w:rsidRPr="008F4102">
        <w:rPr>
          <w:rFonts w:eastAsia="Calibri"/>
          <w:lang w:eastAsia="en-US"/>
        </w:rPr>
        <w:t>0 000,00 рублей;</w:t>
      </w:r>
    </w:p>
    <w:p w:rsidR="008F4102" w:rsidRDefault="008F4102" w:rsidP="008F4102">
      <w:pPr>
        <w:ind w:firstLine="709"/>
        <w:jc w:val="both"/>
        <w:rPr>
          <w:rFonts w:eastAsia="Calibri"/>
          <w:lang w:eastAsia="en-US"/>
        </w:rPr>
      </w:pPr>
      <w:r w:rsidRPr="008F4102">
        <w:rPr>
          <w:rFonts w:eastAsia="Calibri"/>
          <w:lang w:eastAsia="en-US"/>
        </w:rPr>
        <w:t>- расходы за счет межбюджетных трансфертов на осуществление полномочий по организации в границах поселения водоснабжения населения, за исключением принятия нормативных правовых актов в указанной сфере отнесенных к полномочиям муниципального района в соответствии с федеральным законодательством (</w:t>
      </w:r>
      <w:r>
        <w:rPr>
          <w:rFonts w:eastAsia="Calibri"/>
          <w:lang w:eastAsia="en-US"/>
        </w:rPr>
        <w:t>содержание скважин</w:t>
      </w:r>
      <w:r w:rsidRPr="008F4102">
        <w:rPr>
          <w:rFonts w:eastAsia="Calibri"/>
          <w:lang w:eastAsia="en-US"/>
        </w:rPr>
        <w:t xml:space="preserve">) на 2024 год – </w:t>
      </w:r>
      <w:r>
        <w:rPr>
          <w:rFonts w:eastAsia="Calibri"/>
          <w:lang w:eastAsia="en-US"/>
        </w:rPr>
        <w:t>2</w:t>
      </w:r>
      <w:r w:rsidRPr="008F4102">
        <w:rPr>
          <w:rFonts w:eastAsia="Calibri"/>
          <w:lang w:eastAsia="en-US"/>
        </w:rPr>
        <w:t>0 000,00 рублей;</w:t>
      </w:r>
    </w:p>
    <w:p w:rsidR="008F4102" w:rsidRPr="008F4102" w:rsidRDefault="008F4102" w:rsidP="008F4102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содержание уличной дорожной сети в границах сельских поселений в рамках благоустройства на 2024 год – 18 000,00 рублей;</w:t>
      </w:r>
    </w:p>
    <w:p w:rsidR="008F4102" w:rsidRPr="008F4102" w:rsidRDefault="008F4102" w:rsidP="008F4102">
      <w:pPr>
        <w:ind w:firstLine="709"/>
        <w:jc w:val="both"/>
        <w:rPr>
          <w:rFonts w:eastAsia="Calibri"/>
          <w:lang w:eastAsia="en-US"/>
        </w:rPr>
      </w:pPr>
      <w:r w:rsidRPr="008F4102">
        <w:rPr>
          <w:rFonts w:eastAsia="Calibri"/>
          <w:lang w:eastAsia="en-US"/>
        </w:rPr>
        <w:t xml:space="preserve">- прочие мероприятия по благоустройству поселений на 2024 год – </w:t>
      </w:r>
      <w:r>
        <w:rPr>
          <w:rFonts w:eastAsia="Calibri"/>
          <w:lang w:eastAsia="en-US"/>
        </w:rPr>
        <w:t>33 000</w:t>
      </w:r>
      <w:r w:rsidRPr="008F4102">
        <w:rPr>
          <w:rFonts w:eastAsia="Calibri"/>
          <w:lang w:eastAsia="en-US"/>
        </w:rPr>
        <w:t>,00 рублей;</w:t>
      </w:r>
    </w:p>
    <w:p w:rsidR="008F4102" w:rsidRPr="008F4102" w:rsidRDefault="008F4102" w:rsidP="008F4102">
      <w:pPr>
        <w:ind w:firstLine="709"/>
        <w:jc w:val="both"/>
        <w:rPr>
          <w:rFonts w:eastAsia="Calibri"/>
          <w:lang w:eastAsia="en-US"/>
        </w:rPr>
      </w:pPr>
      <w:r w:rsidRPr="008F4102">
        <w:rPr>
          <w:rFonts w:eastAsia="Calibri"/>
          <w:lang w:eastAsia="en-US"/>
        </w:rPr>
        <w:t xml:space="preserve">- расходы за счет межбюджетных трансфертов на текущий ремонт и содержание сетей уличного освещения в границах поселения на 2024 год – </w:t>
      </w:r>
      <w:r>
        <w:rPr>
          <w:rFonts w:eastAsia="Calibri"/>
          <w:lang w:eastAsia="en-US"/>
        </w:rPr>
        <w:t>27</w:t>
      </w:r>
      <w:r w:rsidRPr="008F4102">
        <w:rPr>
          <w:rFonts w:eastAsia="Calibri"/>
          <w:lang w:eastAsia="en-US"/>
        </w:rPr>
        <w:t> 000,00 рублей;</w:t>
      </w:r>
    </w:p>
    <w:p w:rsidR="008F4102" w:rsidRPr="008F4102" w:rsidRDefault="008F4102" w:rsidP="008F4102">
      <w:pPr>
        <w:ind w:firstLine="709"/>
        <w:jc w:val="both"/>
        <w:rPr>
          <w:rFonts w:eastAsia="Calibri"/>
          <w:lang w:eastAsia="en-US"/>
        </w:rPr>
      </w:pPr>
      <w:r w:rsidRPr="008F4102">
        <w:rPr>
          <w:rFonts w:eastAsia="Calibri"/>
          <w:lang w:eastAsia="en-US"/>
        </w:rPr>
        <w:t>- расходы за счет межбюджетных трансфертов на оплату договоров энергоснабжения сетей уличного освещения в границах поселения на 2024 год – 1</w:t>
      </w:r>
      <w:r>
        <w:rPr>
          <w:rFonts w:eastAsia="Calibri"/>
          <w:lang w:eastAsia="en-US"/>
        </w:rPr>
        <w:t>0</w:t>
      </w:r>
      <w:r w:rsidRPr="008F4102">
        <w:rPr>
          <w:rFonts w:eastAsia="Calibri"/>
          <w:lang w:eastAsia="en-US"/>
        </w:rPr>
        <w:t>0 000,00 рублей;</w:t>
      </w:r>
    </w:p>
    <w:p w:rsidR="008F4102" w:rsidRPr="008F4102" w:rsidRDefault="008F4102" w:rsidP="008F4102">
      <w:pPr>
        <w:ind w:firstLine="709"/>
        <w:jc w:val="both"/>
        <w:rPr>
          <w:rFonts w:eastAsia="Calibri"/>
          <w:lang w:eastAsia="en-US"/>
        </w:rPr>
      </w:pPr>
      <w:r w:rsidRPr="008F4102">
        <w:rPr>
          <w:rFonts w:eastAsia="Calibri"/>
          <w:lang w:eastAsia="en-US"/>
        </w:rPr>
        <w:t xml:space="preserve">- расходы за счет межбюджетных трансфертов на осуществление полномочий по участию в организации деятельности по накоплению (в том числе раздельному накоплению) твердых коммунальных отходов на территориях сельских поселений, за исключением принятия нормативных правовых актов в указанной сфере, отнесённых к полномочиям муниципального района в соответствии с федеральным законодательством на 2024 год – </w:t>
      </w:r>
      <w:r>
        <w:rPr>
          <w:rFonts w:eastAsia="Calibri"/>
          <w:lang w:eastAsia="en-US"/>
        </w:rPr>
        <w:t>1</w:t>
      </w:r>
      <w:r w:rsidRPr="008F4102">
        <w:rPr>
          <w:rFonts w:eastAsia="Calibri"/>
          <w:lang w:eastAsia="en-US"/>
        </w:rPr>
        <w:t> 000,00 рублей;</w:t>
      </w:r>
    </w:p>
    <w:p w:rsidR="008F4102" w:rsidRPr="008F4102" w:rsidRDefault="008F4102" w:rsidP="008F4102">
      <w:pPr>
        <w:ind w:firstLine="709"/>
        <w:jc w:val="both"/>
        <w:rPr>
          <w:rFonts w:eastAsia="Calibri"/>
          <w:lang w:eastAsia="en-US"/>
        </w:rPr>
      </w:pPr>
      <w:r w:rsidRPr="008F4102">
        <w:rPr>
          <w:rFonts w:eastAsia="Calibri"/>
          <w:lang w:eastAsia="en-US"/>
        </w:rPr>
        <w:t xml:space="preserve">- расходы за счет межбюджетных трансфертов на осуществление полномочий по организации  ритуальных услуг и содержанию мест захоронения, за исключением создания специализированной службы по вопросам похоронного дела (выполнение профилактических мероприятий по уничтожению иксодового клеща, проведение дератизационных мероприятий на территории кладбищ) на 2024 год – </w:t>
      </w:r>
      <w:r>
        <w:rPr>
          <w:rFonts w:eastAsia="Calibri"/>
          <w:lang w:eastAsia="en-US"/>
        </w:rPr>
        <w:t>95</w:t>
      </w:r>
      <w:r w:rsidRPr="008F4102">
        <w:rPr>
          <w:rFonts w:eastAsia="Calibri"/>
          <w:lang w:eastAsia="en-US"/>
        </w:rPr>
        <w:t xml:space="preserve"> 000,00 рублей.</w:t>
      </w:r>
    </w:p>
    <w:p w:rsidR="00B24BCE" w:rsidRPr="00B24BCE" w:rsidRDefault="00B24BCE" w:rsidP="00B24BCE">
      <w:pPr>
        <w:rPr>
          <w:rFonts w:eastAsia="Calibri"/>
          <w:lang w:eastAsia="en-US"/>
        </w:rPr>
      </w:pPr>
    </w:p>
    <w:p w:rsidR="00B24BCE" w:rsidRPr="00B24BCE" w:rsidRDefault="00B24BCE" w:rsidP="00B24BCE">
      <w:pPr>
        <w:jc w:val="center"/>
        <w:rPr>
          <w:b/>
          <w:i/>
          <w:u w:val="single"/>
        </w:rPr>
      </w:pPr>
      <w:r w:rsidRPr="00B24BCE">
        <w:rPr>
          <w:b/>
          <w:i/>
          <w:u w:val="single"/>
        </w:rPr>
        <w:t>Расходные обязательства по разделу 10 «Социальная политика»</w:t>
      </w:r>
    </w:p>
    <w:p w:rsidR="00B24BCE" w:rsidRPr="00B24BCE" w:rsidRDefault="00B24BCE" w:rsidP="00B24BCE">
      <w:pPr>
        <w:jc w:val="center"/>
      </w:pP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На 202</w:t>
      </w:r>
      <w:r w:rsidR="008F4102">
        <w:rPr>
          <w:rFonts w:eastAsia="Calibri"/>
          <w:lang w:eastAsia="en-US"/>
        </w:rPr>
        <w:t>4</w:t>
      </w:r>
      <w:r w:rsidRPr="00B24BCE">
        <w:rPr>
          <w:rFonts w:eastAsia="Calibri"/>
          <w:lang w:eastAsia="en-US"/>
        </w:rPr>
        <w:t xml:space="preserve"> год – </w:t>
      </w:r>
      <w:r w:rsidR="00E81E4D">
        <w:rPr>
          <w:rFonts w:eastAsia="Calibri"/>
          <w:lang w:eastAsia="en-US"/>
        </w:rPr>
        <w:t>46</w:t>
      </w:r>
      <w:r w:rsidR="008F4102">
        <w:rPr>
          <w:rFonts w:eastAsia="Calibri"/>
          <w:lang w:eastAsia="en-US"/>
        </w:rPr>
        <w:t>0</w:t>
      </w:r>
      <w:r w:rsidR="00E81E4D">
        <w:rPr>
          <w:rFonts w:eastAsia="Calibri"/>
          <w:lang w:eastAsia="en-US"/>
        </w:rPr>
        <w:t> </w:t>
      </w:r>
      <w:r w:rsidR="008F4102">
        <w:rPr>
          <w:rFonts w:eastAsia="Calibri"/>
          <w:lang w:eastAsia="en-US"/>
        </w:rPr>
        <w:t>0</w:t>
      </w:r>
      <w:r w:rsidR="00E81E4D">
        <w:rPr>
          <w:rFonts w:eastAsia="Calibri"/>
          <w:lang w:eastAsia="en-US"/>
        </w:rPr>
        <w:t>00,00</w:t>
      </w:r>
      <w:r w:rsidRPr="00B24BCE">
        <w:rPr>
          <w:rFonts w:eastAsia="Calibri"/>
          <w:lang w:eastAsia="en-US"/>
        </w:rPr>
        <w:t xml:space="preserve"> рублей;</w:t>
      </w: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На 202</w:t>
      </w:r>
      <w:r w:rsidR="008F4102">
        <w:rPr>
          <w:rFonts w:eastAsia="Calibri"/>
          <w:lang w:eastAsia="en-US"/>
        </w:rPr>
        <w:t>5</w:t>
      </w:r>
      <w:r w:rsidRPr="00B24BCE">
        <w:rPr>
          <w:rFonts w:eastAsia="Calibri"/>
          <w:lang w:eastAsia="en-US"/>
        </w:rPr>
        <w:t xml:space="preserve"> год – </w:t>
      </w:r>
      <w:r w:rsidR="00E81E4D">
        <w:rPr>
          <w:rFonts w:eastAsia="Calibri"/>
          <w:lang w:eastAsia="en-US"/>
        </w:rPr>
        <w:t>4</w:t>
      </w:r>
      <w:r w:rsidR="008F4102">
        <w:rPr>
          <w:rFonts w:eastAsia="Calibri"/>
          <w:lang w:eastAsia="en-US"/>
        </w:rPr>
        <w:t xml:space="preserve">60 000,00 </w:t>
      </w:r>
      <w:r w:rsidRPr="00B24BCE">
        <w:rPr>
          <w:rFonts w:eastAsia="Calibri"/>
          <w:lang w:eastAsia="en-US"/>
        </w:rPr>
        <w:t>рублей;</w:t>
      </w: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На 202</w:t>
      </w:r>
      <w:r w:rsidR="008F4102">
        <w:rPr>
          <w:rFonts w:eastAsia="Calibri"/>
          <w:lang w:eastAsia="en-US"/>
        </w:rPr>
        <w:t>6</w:t>
      </w:r>
      <w:r w:rsidRPr="00B24BCE">
        <w:rPr>
          <w:rFonts w:eastAsia="Calibri"/>
          <w:lang w:eastAsia="en-US"/>
        </w:rPr>
        <w:t xml:space="preserve"> год – </w:t>
      </w:r>
      <w:r w:rsidR="008F4102">
        <w:rPr>
          <w:rFonts w:eastAsia="Calibri"/>
          <w:lang w:eastAsia="en-US"/>
        </w:rPr>
        <w:t>406 954,00</w:t>
      </w:r>
      <w:r w:rsidR="00E81E4D">
        <w:rPr>
          <w:rFonts w:eastAsia="Calibri"/>
          <w:lang w:eastAsia="en-US"/>
        </w:rPr>
        <w:t xml:space="preserve"> </w:t>
      </w:r>
      <w:r w:rsidRPr="00B24BCE">
        <w:rPr>
          <w:rFonts w:eastAsia="Calibri"/>
          <w:lang w:eastAsia="en-US"/>
        </w:rPr>
        <w:t>рубл</w:t>
      </w:r>
      <w:r w:rsidR="008F4102">
        <w:rPr>
          <w:rFonts w:eastAsia="Calibri"/>
          <w:lang w:eastAsia="en-US"/>
        </w:rPr>
        <w:t>я</w:t>
      </w:r>
      <w:r w:rsidRPr="00B24BCE">
        <w:rPr>
          <w:rFonts w:eastAsia="Calibri"/>
          <w:lang w:eastAsia="en-US"/>
        </w:rPr>
        <w:t>.</w:t>
      </w: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В данный раздел входят расходы на выплату муниципальной пенсии лицам, замещавшим муниципальные должности муниципальной службы.</w:t>
      </w:r>
    </w:p>
    <w:p w:rsidR="0039277B" w:rsidRDefault="0039277B" w:rsidP="0039277B">
      <w:pPr>
        <w:ind w:firstLine="709"/>
        <w:rPr>
          <w:rFonts w:eastAsia="Calibri"/>
          <w:lang w:eastAsia="en-US"/>
        </w:rPr>
      </w:pPr>
    </w:p>
    <w:p w:rsidR="0039277B" w:rsidRDefault="0039277B" w:rsidP="0039277B">
      <w:pPr>
        <w:ind w:firstLine="709"/>
        <w:rPr>
          <w:rFonts w:eastAsia="Calibri"/>
          <w:lang w:eastAsia="en-US"/>
        </w:rPr>
      </w:pPr>
    </w:p>
    <w:p w:rsidR="0039277B" w:rsidRDefault="00E46C18" w:rsidP="0039277B">
      <w:pPr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Начальник отдела   </w:t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proofErr w:type="spellStart"/>
      <w:r>
        <w:rPr>
          <w:rFonts w:eastAsia="Calibri"/>
          <w:lang w:eastAsia="en-US"/>
        </w:rPr>
        <w:t>Ереханова</w:t>
      </w:r>
      <w:proofErr w:type="spellEnd"/>
      <w:r>
        <w:rPr>
          <w:rFonts w:eastAsia="Calibri"/>
          <w:lang w:eastAsia="en-US"/>
        </w:rPr>
        <w:t xml:space="preserve"> И.А.</w:t>
      </w:r>
    </w:p>
    <w:p w:rsidR="0039277B" w:rsidRPr="00542E2B" w:rsidRDefault="0039277B" w:rsidP="0039277B">
      <w:pPr>
        <w:ind w:firstLine="709"/>
        <w:rPr>
          <w:rFonts w:eastAsia="Calibri"/>
          <w:lang w:eastAsia="en-US"/>
        </w:rPr>
        <w:sectPr w:rsidR="0039277B" w:rsidRPr="00542E2B" w:rsidSect="00140679">
          <w:footerReference w:type="even" r:id="rId8"/>
          <w:footerReference w:type="default" r:id="rId9"/>
          <w:footerReference w:type="first" r:id="rId10"/>
          <w:pgSz w:w="11906" w:h="16838"/>
          <w:pgMar w:top="397" w:right="567" w:bottom="510" w:left="1701" w:header="709" w:footer="709" w:gutter="0"/>
          <w:cols w:space="708"/>
          <w:titlePg/>
          <w:docGrid w:linePitch="360"/>
        </w:sectPr>
      </w:pPr>
    </w:p>
    <w:p w:rsidR="00156651" w:rsidRDefault="00156651" w:rsidP="00156651">
      <w:pPr>
        <w:jc w:val="right"/>
        <w:rPr>
          <w:rFonts w:eastAsia="Calibri"/>
        </w:rPr>
      </w:pPr>
      <w:r>
        <w:rPr>
          <w:rFonts w:eastAsia="Calibri"/>
        </w:rPr>
        <w:lastRenderedPageBreak/>
        <w:t>Приложение № 1</w:t>
      </w:r>
    </w:p>
    <w:p w:rsidR="00156651" w:rsidRDefault="00156651" w:rsidP="00156651">
      <w:pPr>
        <w:jc w:val="right"/>
        <w:rPr>
          <w:rFonts w:eastAsia="Calibri"/>
        </w:rPr>
      </w:pPr>
    </w:p>
    <w:p w:rsidR="00156651" w:rsidRDefault="00156651" w:rsidP="00156651">
      <w:pPr>
        <w:jc w:val="right"/>
        <w:rPr>
          <w:rFonts w:eastAsia="Calibri"/>
        </w:rPr>
      </w:pPr>
    </w:p>
    <w:p w:rsidR="00156651" w:rsidRPr="00E3359B" w:rsidRDefault="00156651" w:rsidP="00156651">
      <w:pPr>
        <w:jc w:val="center"/>
        <w:rPr>
          <w:rFonts w:eastAsia="Calibri"/>
        </w:rPr>
      </w:pPr>
      <w:r w:rsidRPr="00E3359B">
        <w:rPr>
          <w:rFonts w:eastAsia="Calibri"/>
        </w:rPr>
        <w:t>Структура налоговых и неналоговых доходов бюджета</w:t>
      </w:r>
      <w:r w:rsidR="005166A4">
        <w:rPr>
          <w:rFonts w:eastAsia="Calibri"/>
        </w:rPr>
        <w:t xml:space="preserve"> сельского поселения</w:t>
      </w:r>
      <w:r w:rsidRPr="00E3359B">
        <w:rPr>
          <w:rFonts w:eastAsia="Calibri"/>
        </w:rPr>
        <w:t xml:space="preserve"> на 202</w:t>
      </w:r>
      <w:r w:rsidR="008F4102">
        <w:rPr>
          <w:rFonts w:eastAsia="Calibri"/>
        </w:rPr>
        <w:t>4</w:t>
      </w:r>
      <w:r w:rsidRPr="00E3359B">
        <w:rPr>
          <w:rFonts w:eastAsia="Calibri"/>
        </w:rPr>
        <w:t xml:space="preserve"> год и плановый период 202</w:t>
      </w:r>
      <w:r w:rsidR="008F4102">
        <w:rPr>
          <w:rFonts w:eastAsia="Calibri"/>
        </w:rPr>
        <w:t>5</w:t>
      </w:r>
      <w:r w:rsidRPr="00E3359B">
        <w:rPr>
          <w:rFonts w:eastAsia="Calibri"/>
        </w:rPr>
        <w:t xml:space="preserve"> и 202</w:t>
      </w:r>
      <w:r w:rsidR="008F4102">
        <w:rPr>
          <w:rFonts w:eastAsia="Calibri"/>
        </w:rPr>
        <w:t>6</w:t>
      </w:r>
      <w:r>
        <w:rPr>
          <w:rFonts w:eastAsia="Calibri"/>
        </w:rPr>
        <w:t xml:space="preserve"> годов</w:t>
      </w:r>
    </w:p>
    <w:p w:rsidR="005166A4" w:rsidRPr="00C15BD2" w:rsidRDefault="005166A4" w:rsidP="005166A4">
      <w:pPr>
        <w:jc w:val="right"/>
        <w:rPr>
          <w:rFonts w:ascii="Calibri" w:eastAsia="Calibri" w:hAnsi="Calibri"/>
          <w:sz w:val="22"/>
          <w:szCs w:val="22"/>
          <w:lang w:eastAsia="en-US"/>
        </w:rPr>
      </w:pPr>
      <w:r w:rsidRPr="00C15BD2">
        <w:rPr>
          <w:rFonts w:eastAsia="Calibri"/>
        </w:rPr>
        <w:t>(рублей)</w:t>
      </w:r>
    </w:p>
    <w:tbl>
      <w:tblPr>
        <w:tblW w:w="15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4"/>
        <w:gridCol w:w="1134"/>
        <w:gridCol w:w="993"/>
        <w:gridCol w:w="1134"/>
        <w:gridCol w:w="992"/>
        <w:gridCol w:w="1134"/>
        <w:gridCol w:w="1134"/>
        <w:gridCol w:w="992"/>
        <w:gridCol w:w="1134"/>
        <w:gridCol w:w="1134"/>
        <w:gridCol w:w="992"/>
        <w:gridCol w:w="1134"/>
      </w:tblGrid>
      <w:tr w:rsidR="00156651" w:rsidRPr="00E3359B" w:rsidTr="00140679">
        <w:trPr>
          <w:trHeight w:val="300"/>
        </w:trPr>
        <w:tc>
          <w:tcPr>
            <w:tcW w:w="3964" w:type="dxa"/>
            <w:vMerge w:val="restart"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27" w:type="dxa"/>
            <w:gridSpan w:val="2"/>
            <w:noWrap/>
          </w:tcPr>
          <w:p w:rsidR="00156651" w:rsidRPr="00E3359B" w:rsidRDefault="00156651" w:rsidP="008F4102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План на 202</w:t>
            </w:r>
            <w:r w:rsidR="008F4102">
              <w:rPr>
                <w:rFonts w:eastAsia="Calibri"/>
                <w:color w:val="000000"/>
                <w:sz w:val="20"/>
                <w:szCs w:val="20"/>
              </w:rPr>
              <w:t>3</w:t>
            </w: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3260" w:type="dxa"/>
            <w:gridSpan w:val="3"/>
            <w:noWrap/>
          </w:tcPr>
          <w:p w:rsidR="00156651" w:rsidRPr="00E3359B" w:rsidRDefault="004670ED" w:rsidP="00E81E4D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План</w:t>
            </w:r>
            <w:r w:rsidR="00156651" w:rsidRPr="00E3359B">
              <w:rPr>
                <w:rFonts w:eastAsia="Calibri"/>
                <w:color w:val="000000"/>
                <w:sz w:val="20"/>
                <w:szCs w:val="20"/>
              </w:rPr>
              <w:t xml:space="preserve"> на 202</w:t>
            </w:r>
            <w:r w:rsidR="008F4102">
              <w:rPr>
                <w:rFonts w:eastAsia="Calibri"/>
                <w:color w:val="000000"/>
                <w:sz w:val="20"/>
                <w:szCs w:val="20"/>
              </w:rPr>
              <w:t>4</w:t>
            </w:r>
            <w:r w:rsidR="00156651" w:rsidRPr="00E3359B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3260" w:type="dxa"/>
            <w:gridSpan w:val="3"/>
            <w:noWrap/>
          </w:tcPr>
          <w:p w:rsidR="00156651" w:rsidRPr="00E3359B" w:rsidRDefault="004670ED" w:rsidP="008F4102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План</w:t>
            </w:r>
            <w:r w:rsidR="00156651" w:rsidRPr="00E3359B">
              <w:rPr>
                <w:rFonts w:eastAsia="Calibri"/>
                <w:color w:val="000000"/>
                <w:sz w:val="20"/>
                <w:szCs w:val="20"/>
              </w:rPr>
              <w:t xml:space="preserve"> на 202</w:t>
            </w:r>
            <w:r w:rsidR="008F4102">
              <w:rPr>
                <w:rFonts w:eastAsia="Calibri"/>
                <w:color w:val="000000"/>
                <w:sz w:val="20"/>
                <w:szCs w:val="20"/>
              </w:rPr>
              <w:t>5</w:t>
            </w:r>
            <w:r w:rsidR="00156651" w:rsidRPr="00E3359B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3260" w:type="dxa"/>
            <w:gridSpan w:val="3"/>
            <w:noWrap/>
          </w:tcPr>
          <w:p w:rsidR="00156651" w:rsidRPr="00E3359B" w:rsidRDefault="004670ED" w:rsidP="008F4102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План</w:t>
            </w:r>
            <w:r w:rsidR="00156651" w:rsidRPr="00E3359B">
              <w:rPr>
                <w:rFonts w:eastAsia="Calibri"/>
                <w:color w:val="000000"/>
                <w:sz w:val="20"/>
                <w:szCs w:val="20"/>
              </w:rPr>
              <w:t xml:space="preserve"> на 202</w:t>
            </w:r>
            <w:r w:rsidR="008F4102">
              <w:rPr>
                <w:rFonts w:eastAsia="Calibri"/>
                <w:color w:val="000000"/>
                <w:sz w:val="20"/>
                <w:szCs w:val="20"/>
              </w:rPr>
              <w:t>6</w:t>
            </w:r>
            <w:r w:rsidR="00156651" w:rsidRPr="00E3359B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156651" w:rsidRPr="00E3359B" w:rsidTr="00140679">
        <w:trPr>
          <w:trHeight w:val="1221"/>
        </w:trPr>
        <w:tc>
          <w:tcPr>
            <w:tcW w:w="3964" w:type="dxa"/>
            <w:vMerge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56651" w:rsidRPr="00E3359B" w:rsidRDefault="00156651" w:rsidP="00E65415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Сумма, рублей</w:t>
            </w:r>
          </w:p>
        </w:tc>
        <w:tc>
          <w:tcPr>
            <w:tcW w:w="993" w:type="dxa"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Структура доходов, в %</w:t>
            </w:r>
          </w:p>
        </w:tc>
        <w:tc>
          <w:tcPr>
            <w:tcW w:w="1134" w:type="dxa"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Сумма,  рублей</w:t>
            </w:r>
          </w:p>
        </w:tc>
        <w:tc>
          <w:tcPr>
            <w:tcW w:w="992" w:type="dxa"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Структура доходов, в %</w:t>
            </w:r>
          </w:p>
        </w:tc>
        <w:tc>
          <w:tcPr>
            <w:tcW w:w="1134" w:type="dxa"/>
          </w:tcPr>
          <w:p w:rsidR="00156651" w:rsidRPr="00E3359B" w:rsidRDefault="00156651" w:rsidP="008F4102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Темп роста, в % к плану на 202</w:t>
            </w:r>
            <w:r w:rsidR="008F4102">
              <w:rPr>
                <w:rFonts w:eastAsia="Calibri"/>
                <w:color w:val="000000"/>
                <w:sz w:val="20"/>
                <w:szCs w:val="20"/>
              </w:rPr>
              <w:t>3</w:t>
            </w: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Сумма,  рублей</w:t>
            </w:r>
          </w:p>
        </w:tc>
        <w:tc>
          <w:tcPr>
            <w:tcW w:w="992" w:type="dxa"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Структура доходов, в %</w:t>
            </w:r>
          </w:p>
        </w:tc>
        <w:tc>
          <w:tcPr>
            <w:tcW w:w="1134" w:type="dxa"/>
          </w:tcPr>
          <w:p w:rsidR="00156651" w:rsidRPr="00E3359B" w:rsidRDefault="00156651" w:rsidP="008F4102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Темп роста, в % к плану на 202</w:t>
            </w:r>
            <w:r w:rsidR="008F4102">
              <w:rPr>
                <w:rFonts w:eastAsia="Calibri"/>
                <w:color w:val="000000"/>
                <w:sz w:val="20"/>
                <w:szCs w:val="20"/>
              </w:rPr>
              <w:t>4</w:t>
            </w: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Сумма,  рублей</w:t>
            </w:r>
          </w:p>
        </w:tc>
        <w:tc>
          <w:tcPr>
            <w:tcW w:w="992" w:type="dxa"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Структура доходов, в %</w:t>
            </w:r>
          </w:p>
        </w:tc>
        <w:tc>
          <w:tcPr>
            <w:tcW w:w="1134" w:type="dxa"/>
          </w:tcPr>
          <w:p w:rsidR="00156651" w:rsidRPr="00E3359B" w:rsidRDefault="00156651" w:rsidP="008F4102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Темп роста, в % к плану на 202</w:t>
            </w:r>
            <w:r w:rsidR="008F4102">
              <w:rPr>
                <w:rFonts w:eastAsia="Calibri"/>
                <w:color w:val="000000"/>
                <w:sz w:val="20"/>
                <w:szCs w:val="20"/>
              </w:rPr>
              <w:t>5</w:t>
            </w: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156651" w:rsidRPr="00E3359B" w:rsidTr="00140679">
        <w:trPr>
          <w:trHeight w:val="300"/>
        </w:trPr>
        <w:tc>
          <w:tcPr>
            <w:tcW w:w="3964" w:type="dxa"/>
            <w:vAlign w:val="center"/>
          </w:tcPr>
          <w:p w:rsidR="00156651" w:rsidRPr="00E3359B" w:rsidRDefault="00156651" w:rsidP="008F4102">
            <w:pPr>
              <w:rPr>
                <w:bCs/>
                <w:color w:val="000000"/>
                <w:sz w:val="20"/>
                <w:szCs w:val="20"/>
              </w:rPr>
            </w:pPr>
            <w:r w:rsidRPr="00E3359B">
              <w:rPr>
                <w:bCs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34" w:type="dxa"/>
            <w:noWrap/>
            <w:vAlign w:val="center"/>
          </w:tcPr>
          <w:p w:rsidR="00156651" w:rsidRPr="00E3359B" w:rsidRDefault="007103A9" w:rsidP="008F4102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34 000,00</w:t>
            </w:r>
          </w:p>
        </w:tc>
        <w:tc>
          <w:tcPr>
            <w:tcW w:w="993" w:type="dxa"/>
            <w:noWrap/>
            <w:vAlign w:val="center"/>
          </w:tcPr>
          <w:p w:rsidR="00156651" w:rsidRPr="00E3359B" w:rsidRDefault="007103A9" w:rsidP="008F4102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25,19</w:t>
            </w:r>
          </w:p>
        </w:tc>
        <w:tc>
          <w:tcPr>
            <w:tcW w:w="1134" w:type="dxa"/>
            <w:noWrap/>
            <w:vAlign w:val="center"/>
          </w:tcPr>
          <w:p w:rsidR="00156651" w:rsidRPr="00E3359B" w:rsidRDefault="007103A9" w:rsidP="008F4102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35 000,00</w:t>
            </w:r>
          </w:p>
        </w:tc>
        <w:tc>
          <w:tcPr>
            <w:tcW w:w="992" w:type="dxa"/>
            <w:noWrap/>
            <w:vAlign w:val="center"/>
          </w:tcPr>
          <w:p w:rsidR="00156651" w:rsidRPr="00E3359B" w:rsidRDefault="007103A9" w:rsidP="008F4102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27,13</w:t>
            </w:r>
          </w:p>
        </w:tc>
        <w:tc>
          <w:tcPr>
            <w:tcW w:w="1134" w:type="dxa"/>
            <w:noWrap/>
            <w:vAlign w:val="center"/>
          </w:tcPr>
          <w:p w:rsidR="00156651" w:rsidRPr="00E3359B" w:rsidRDefault="007103A9" w:rsidP="008F4102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102,94</w:t>
            </w:r>
          </w:p>
        </w:tc>
        <w:tc>
          <w:tcPr>
            <w:tcW w:w="1134" w:type="dxa"/>
            <w:noWrap/>
            <w:vAlign w:val="center"/>
          </w:tcPr>
          <w:p w:rsidR="00156651" w:rsidRPr="00E3359B" w:rsidRDefault="007103A9" w:rsidP="008F4102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36 000,00</w:t>
            </w:r>
          </w:p>
        </w:tc>
        <w:tc>
          <w:tcPr>
            <w:tcW w:w="992" w:type="dxa"/>
            <w:noWrap/>
            <w:vAlign w:val="center"/>
          </w:tcPr>
          <w:p w:rsidR="00156651" w:rsidRPr="00E3359B" w:rsidRDefault="007103A9" w:rsidP="008F4102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27,48</w:t>
            </w:r>
          </w:p>
        </w:tc>
        <w:tc>
          <w:tcPr>
            <w:tcW w:w="1134" w:type="dxa"/>
            <w:noWrap/>
            <w:vAlign w:val="center"/>
          </w:tcPr>
          <w:p w:rsidR="00156651" w:rsidRPr="00E3359B" w:rsidRDefault="007103A9" w:rsidP="008F4102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102,86</w:t>
            </w:r>
          </w:p>
        </w:tc>
        <w:tc>
          <w:tcPr>
            <w:tcW w:w="1134" w:type="dxa"/>
            <w:noWrap/>
            <w:vAlign w:val="center"/>
          </w:tcPr>
          <w:p w:rsidR="00156651" w:rsidRPr="00E3359B" w:rsidRDefault="007103A9" w:rsidP="008F4102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37 000,00</w:t>
            </w:r>
          </w:p>
        </w:tc>
        <w:tc>
          <w:tcPr>
            <w:tcW w:w="992" w:type="dxa"/>
            <w:noWrap/>
            <w:vAlign w:val="center"/>
          </w:tcPr>
          <w:p w:rsidR="00156651" w:rsidRPr="00E3359B" w:rsidRDefault="007103A9" w:rsidP="008F4102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27,82</w:t>
            </w:r>
          </w:p>
        </w:tc>
        <w:tc>
          <w:tcPr>
            <w:tcW w:w="1134" w:type="dxa"/>
            <w:noWrap/>
            <w:vAlign w:val="center"/>
          </w:tcPr>
          <w:p w:rsidR="00156651" w:rsidRPr="00E3359B" w:rsidRDefault="007103A9" w:rsidP="008F4102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102,78</w:t>
            </w:r>
          </w:p>
        </w:tc>
      </w:tr>
      <w:tr w:rsidR="00156651" w:rsidRPr="00E3359B" w:rsidTr="00140679">
        <w:trPr>
          <w:trHeight w:val="300"/>
        </w:trPr>
        <w:tc>
          <w:tcPr>
            <w:tcW w:w="3964" w:type="dxa"/>
            <w:vAlign w:val="center"/>
          </w:tcPr>
          <w:p w:rsidR="00156651" w:rsidRPr="00E3359B" w:rsidRDefault="00156651" w:rsidP="008F4102">
            <w:pPr>
              <w:rPr>
                <w:bCs/>
                <w:color w:val="000000"/>
                <w:sz w:val="20"/>
                <w:szCs w:val="20"/>
              </w:rPr>
            </w:pPr>
            <w:r w:rsidRPr="00E3359B">
              <w:rPr>
                <w:bCs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134" w:type="dxa"/>
            <w:noWrap/>
            <w:vAlign w:val="center"/>
          </w:tcPr>
          <w:p w:rsidR="00156651" w:rsidRPr="00E3359B" w:rsidRDefault="007103A9" w:rsidP="008F4102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11 000,00</w:t>
            </w:r>
          </w:p>
        </w:tc>
        <w:tc>
          <w:tcPr>
            <w:tcW w:w="993" w:type="dxa"/>
            <w:noWrap/>
            <w:vAlign w:val="center"/>
          </w:tcPr>
          <w:p w:rsidR="00156651" w:rsidRPr="00E3359B" w:rsidRDefault="007103A9" w:rsidP="008F4102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8,15</w:t>
            </w:r>
          </w:p>
        </w:tc>
        <w:tc>
          <w:tcPr>
            <w:tcW w:w="1134" w:type="dxa"/>
            <w:noWrap/>
            <w:vAlign w:val="center"/>
          </w:tcPr>
          <w:p w:rsidR="00156651" w:rsidRDefault="007103A9" w:rsidP="008F4102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992" w:type="dxa"/>
            <w:noWrap/>
            <w:vAlign w:val="center"/>
          </w:tcPr>
          <w:p w:rsidR="00156651" w:rsidRPr="00E3359B" w:rsidRDefault="007103A9" w:rsidP="008F4102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7,75</w:t>
            </w:r>
          </w:p>
        </w:tc>
        <w:tc>
          <w:tcPr>
            <w:tcW w:w="1134" w:type="dxa"/>
            <w:noWrap/>
            <w:vAlign w:val="center"/>
          </w:tcPr>
          <w:p w:rsidR="00156651" w:rsidRPr="00E3359B" w:rsidRDefault="007103A9" w:rsidP="008F4102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90,91</w:t>
            </w:r>
          </w:p>
        </w:tc>
        <w:tc>
          <w:tcPr>
            <w:tcW w:w="1134" w:type="dxa"/>
            <w:noWrap/>
            <w:vAlign w:val="center"/>
          </w:tcPr>
          <w:p w:rsidR="00156651" w:rsidRDefault="007103A9" w:rsidP="008F4102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992" w:type="dxa"/>
            <w:noWrap/>
            <w:vAlign w:val="center"/>
          </w:tcPr>
          <w:p w:rsidR="00156651" w:rsidRPr="00E3359B" w:rsidRDefault="007103A9" w:rsidP="008F4102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7,63</w:t>
            </w:r>
          </w:p>
        </w:tc>
        <w:tc>
          <w:tcPr>
            <w:tcW w:w="1134" w:type="dxa"/>
            <w:noWrap/>
            <w:vAlign w:val="center"/>
          </w:tcPr>
          <w:p w:rsidR="00156651" w:rsidRPr="00E3359B" w:rsidRDefault="007103A9" w:rsidP="008F4102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4" w:type="dxa"/>
            <w:noWrap/>
            <w:vAlign w:val="center"/>
          </w:tcPr>
          <w:p w:rsidR="00156651" w:rsidRDefault="007103A9" w:rsidP="008F4102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11 000,00</w:t>
            </w:r>
          </w:p>
        </w:tc>
        <w:tc>
          <w:tcPr>
            <w:tcW w:w="992" w:type="dxa"/>
            <w:noWrap/>
            <w:vAlign w:val="center"/>
          </w:tcPr>
          <w:p w:rsidR="00156651" w:rsidRPr="00E3359B" w:rsidRDefault="007103A9" w:rsidP="008F4102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8,27</w:t>
            </w:r>
          </w:p>
        </w:tc>
        <w:tc>
          <w:tcPr>
            <w:tcW w:w="1134" w:type="dxa"/>
            <w:noWrap/>
            <w:vAlign w:val="center"/>
          </w:tcPr>
          <w:p w:rsidR="00156651" w:rsidRPr="00E3359B" w:rsidRDefault="007103A9" w:rsidP="008F4102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110,00</w:t>
            </w:r>
          </w:p>
        </w:tc>
      </w:tr>
      <w:tr w:rsidR="00156651" w:rsidRPr="00E3359B" w:rsidTr="00140679">
        <w:trPr>
          <w:trHeight w:val="300"/>
        </w:trPr>
        <w:tc>
          <w:tcPr>
            <w:tcW w:w="3964" w:type="dxa"/>
            <w:vAlign w:val="center"/>
          </w:tcPr>
          <w:p w:rsidR="00156651" w:rsidRPr="00E3359B" w:rsidRDefault="00156651" w:rsidP="008F4102">
            <w:pPr>
              <w:rPr>
                <w:bCs/>
                <w:color w:val="000000"/>
                <w:sz w:val="20"/>
                <w:szCs w:val="20"/>
              </w:rPr>
            </w:pPr>
            <w:r w:rsidRPr="00E3359B">
              <w:rPr>
                <w:bCs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134" w:type="dxa"/>
            <w:noWrap/>
            <w:vAlign w:val="center"/>
          </w:tcPr>
          <w:p w:rsidR="00156651" w:rsidRPr="00E3359B" w:rsidRDefault="007103A9" w:rsidP="008F4102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27 000,00</w:t>
            </w:r>
          </w:p>
        </w:tc>
        <w:tc>
          <w:tcPr>
            <w:tcW w:w="993" w:type="dxa"/>
            <w:noWrap/>
            <w:vAlign w:val="center"/>
          </w:tcPr>
          <w:p w:rsidR="00156651" w:rsidRPr="00E3359B" w:rsidRDefault="007103A9" w:rsidP="008F4102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1134" w:type="dxa"/>
            <w:noWrap/>
            <w:vAlign w:val="center"/>
          </w:tcPr>
          <w:p w:rsidR="00156651" w:rsidRDefault="007103A9" w:rsidP="008F4102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21 000,00</w:t>
            </w:r>
          </w:p>
        </w:tc>
        <w:tc>
          <w:tcPr>
            <w:tcW w:w="992" w:type="dxa"/>
            <w:noWrap/>
            <w:vAlign w:val="center"/>
          </w:tcPr>
          <w:p w:rsidR="00156651" w:rsidRPr="00E3359B" w:rsidRDefault="007103A9" w:rsidP="008F4102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16,28</w:t>
            </w:r>
          </w:p>
        </w:tc>
        <w:tc>
          <w:tcPr>
            <w:tcW w:w="1134" w:type="dxa"/>
            <w:noWrap/>
            <w:vAlign w:val="center"/>
          </w:tcPr>
          <w:p w:rsidR="00156651" w:rsidRPr="00E3359B" w:rsidRDefault="007103A9" w:rsidP="008F4102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77,78</w:t>
            </w:r>
          </w:p>
        </w:tc>
        <w:tc>
          <w:tcPr>
            <w:tcW w:w="1134" w:type="dxa"/>
            <w:noWrap/>
            <w:vAlign w:val="center"/>
          </w:tcPr>
          <w:p w:rsidR="00156651" w:rsidRDefault="007103A9" w:rsidP="008F4102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22 000,00</w:t>
            </w:r>
          </w:p>
        </w:tc>
        <w:tc>
          <w:tcPr>
            <w:tcW w:w="992" w:type="dxa"/>
            <w:noWrap/>
            <w:vAlign w:val="center"/>
          </w:tcPr>
          <w:p w:rsidR="00156651" w:rsidRPr="00E3359B" w:rsidRDefault="007103A9" w:rsidP="008F4102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16,79</w:t>
            </w:r>
          </w:p>
        </w:tc>
        <w:tc>
          <w:tcPr>
            <w:tcW w:w="1134" w:type="dxa"/>
            <w:noWrap/>
            <w:vAlign w:val="center"/>
          </w:tcPr>
          <w:p w:rsidR="00156651" w:rsidRPr="00E3359B" w:rsidRDefault="007103A9" w:rsidP="008F4102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104,76</w:t>
            </w:r>
          </w:p>
        </w:tc>
        <w:tc>
          <w:tcPr>
            <w:tcW w:w="1134" w:type="dxa"/>
            <w:noWrap/>
            <w:vAlign w:val="center"/>
          </w:tcPr>
          <w:p w:rsidR="00156651" w:rsidRDefault="007103A9" w:rsidP="008F4102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22 000,00</w:t>
            </w:r>
          </w:p>
        </w:tc>
        <w:tc>
          <w:tcPr>
            <w:tcW w:w="992" w:type="dxa"/>
            <w:noWrap/>
            <w:vAlign w:val="center"/>
          </w:tcPr>
          <w:p w:rsidR="00156651" w:rsidRPr="00E3359B" w:rsidRDefault="007103A9" w:rsidP="008F4102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16,54</w:t>
            </w:r>
          </w:p>
        </w:tc>
        <w:tc>
          <w:tcPr>
            <w:tcW w:w="1134" w:type="dxa"/>
            <w:noWrap/>
            <w:vAlign w:val="center"/>
          </w:tcPr>
          <w:p w:rsidR="00156651" w:rsidRPr="00E3359B" w:rsidRDefault="007103A9" w:rsidP="008F4102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100,00</w:t>
            </w:r>
          </w:p>
        </w:tc>
      </w:tr>
      <w:tr w:rsidR="00156651" w:rsidRPr="00E3359B" w:rsidTr="00140679">
        <w:trPr>
          <w:trHeight w:val="300"/>
        </w:trPr>
        <w:tc>
          <w:tcPr>
            <w:tcW w:w="3964" w:type="dxa"/>
            <w:vAlign w:val="center"/>
          </w:tcPr>
          <w:p w:rsidR="00156651" w:rsidRPr="00E3359B" w:rsidRDefault="00156651" w:rsidP="008F4102">
            <w:pPr>
              <w:rPr>
                <w:bCs/>
                <w:color w:val="000000"/>
                <w:sz w:val="20"/>
                <w:szCs w:val="20"/>
              </w:rPr>
            </w:pPr>
            <w:r w:rsidRPr="00E3359B">
              <w:rPr>
                <w:bCs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134" w:type="dxa"/>
            <w:noWrap/>
            <w:vAlign w:val="center"/>
          </w:tcPr>
          <w:p w:rsidR="00156651" w:rsidRPr="00E3359B" w:rsidRDefault="007103A9" w:rsidP="008F4102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4 000,00</w:t>
            </w:r>
          </w:p>
        </w:tc>
        <w:tc>
          <w:tcPr>
            <w:tcW w:w="993" w:type="dxa"/>
            <w:noWrap/>
            <w:vAlign w:val="center"/>
          </w:tcPr>
          <w:p w:rsidR="00156651" w:rsidRPr="00E3359B" w:rsidRDefault="007103A9" w:rsidP="008F4102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2,96</w:t>
            </w:r>
          </w:p>
        </w:tc>
        <w:tc>
          <w:tcPr>
            <w:tcW w:w="1134" w:type="dxa"/>
            <w:noWrap/>
            <w:vAlign w:val="center"/>
          </w:tcPr>
          <w:p w:rsidR="00156651" w:rsidRDefault="007103A9" w:rsidP="008F4102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4 000,00</w:t>
            </w:r>
          </w:p>
        </w:tc>
        <w:tc>
          <w:tcPr>
            <w:tcW w:w="992" w:type="dxa"/>
            <w:noWrap/>
            <w:vAlign w:val="center"/>
          </w:tcPr>
          <w:p w:rsidR="00156651" w:rsidRPr="00E3359B" w:rsidRDefault="007103A9" w:rsidP="008F4102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3,10</w:t>
            </w:r>
          </w:p>
        </w:tc>
        <w:tc>
          <w:tcPr>
            <w:tcW w:w="1134" w:type="dxa"/>
            <w:noWrap/>
            <w:vAlign w:val="center"/>
          </w:tcPr>
          <w:p w:rsidR="00156651" w:rsidRPr="00E3359B" w:rsidRDefault="007103A9" w:rsidP="008F4102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4" w:type="dxa"/>
            <w:noWrap/>
            <w:vAlign w:val="center"/>
          </w:tcPr>
          <w:p w:rsidR="00156651" w:rsidRDefault="007103A9" w:rsidP="008F4102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4 000,00</w:t>
            </w:r>
          </w:p>
        </w:tc>
        <w:tc>
          <w:tcPr>
            <w:tcW w:w="992" w:type="dxa"/>
            <w:noWrap/>
            <w:vAlign w:val="center"/>
          </w:tcPr>
          <w:p w:rsidR="00156651" w:rsidRPr="00E3359B" w:rsidRDefault="007103A9" w:rsidP="008F4102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3,05</w:t>
            </w:r>
          </w:p>
        </w:tc>
        <w:tc>
          <w:tcPr>
            <w:tcW w:w="1134" w:type="dxa"/>
            <w:noWrap/>
            <w:vAlign w:val="center"/>
          </w:tcPr>
          <w:p w:rsidR="00156651" w:rsidRPr="00E3359B" w:rsidRDefault="007103A9" w:rsidP="008F4102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4" w:type="dxa"/>
            <w:noWrap/>
            <w:vAlign w:val="center"/>
          </w:tcPr>
          <w:p w:rsidR="00156651" w:rsidRDefault="00DB1DD4" w:rsidP="008F4102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4 000,00</w:t>
            </w:r>
          </w:p>
        </w:tc>
        <w:tc>
          <w:tcPr>
            <w:tcW w:w="992" w:type="dxa"/>
            <w:noWrap/>
            <w:vAlign w:val="center"/>
          </w:tcPr>
          <w:p w:rsidR="00156651" w:rsidRPr="00E3359B" w:rsidRDefault="007103A9" w:rsidP="008F4102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3,01</w:t>
            </w:r>
          </w:p>
        </w:tc>
        <w:tc>
          <w:tcPr>
            <w:tcW w:w="1134" w:type="dxa"/>
            <w:noWrap/>
            <w:vAlign w:val="center"/>
          </w:tcPr>
          <w:p w:rsidR="00156651" w:rsidRPr="00E3359B" w:rsidRDefault="00DB1DD4" w:rsidP="008F4102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100,00</w:t>
            </w:r>
          </w:p>
        </w:tc>
      </w:tr>
      <w:tr w:rsidR="00C67595" w:rsidRPr="00E3359B" w:rsidTr="00140679">
        <w:trPr>
          <w:trHeight w:val="300"/>
        </w:trPr>
        <w:tc>
          <w:tcPr>
            <w:tcW w:w="3964" w:type="dxa"/>
            <w:vAlign w:val="center"/>
          </w:tcPr>
          <w:p w:rsidR="00C67595" w:rsidRPr="00E3359B" w:rsidRDefault="00C67595" w:rsidP="008F4102">
            <w:pPr>
              <w:rPr>
                <w:bCs/>
                <w:color w:val="000000"/>
                <w:sz w:val="20"/>
                <w:szCs w:val="20"/>
              </w:rPr>
            </w:pPr>
            <w:r w:rsidRPr="00C67595">
              <w:rPr>
                <w:bCs/>
                <w:color w:val="000000"/>
                <w:sz w:val="18"/>
                <w:szCs w:val="18"/>
              </w:rPr>
              <w:t>Доходы от сдачи в аренду имущества</w:t>
            </w:r>
          </w:p>
        </w:tc>
        <w:tc>
          <w:tcPr>
            <w:tcW w:w="1134" w:type="dxa"/>
            <w:noWrap/>
            <w:vAlign w:val="center"/>
          </w:tcPr>
          <w:p w:rsidR="00C67595" w:rsidRDefault="007103A9" w:rsidP="008F4102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28 000,00</w:t>
            </w:r>
          </w:p>
        </w:tc>
        <w:tc>
          <w:tcPr>
            <w:tcW w:w="993" w:type="dxa"/>
            <w:noWrap/>
            <w:vAlign w:val="center"/>
          </w:tcPr>
          <w:p w:rsidR="00C67595" w:rsidRDefault="007103A9" w:rsidP="008F4102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20,74</w:t>
            </w:r>
          </w:p>
        </w:tc>
        <w:tc>
          <w:tcPr>
            <w:tcW w:w="1134" w:type="dxa"/>
            <w:noWrap/>
            <w:vAlign w:val="center"/>
          </w:tcPr>
          <w:p w:rsidR="00C67595" w:rsidRDefault="00DB1DD4" w:rsidP="008F4102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28 000,00</w:t>
            </w:r>
          </w:p>
        </w:tc>
        <w:tc>
          <w:tcPr>
            <w:tcW w:w="992" w:type="dxa"/>
            <w:noWrap/>
            <w:vAlign w:val="center"/>
          </w:tcPr>
          <w:p w:rsidR="00C67595" w:rsidRDefault="007103A9" w:rsidP="008F4102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21,71</w:t>
            </w:r>
          </w:p>
        </w:tc>
        <w:tc>
          <w:tcPr>
            <w:tcW w:w="1134" w:type="dxa"/>
            <w:noWrap/>
            <w:vAlign w:val="center"/>
          </w:tcPr>
          <w:p w:rsidR="00C67595" w:rsidRDefault="00DB1DD4" w:rsidP="008F4102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112,00</w:t>
            </w:r>
          </w:p>
        </w:tc>
        <w:tc>
          <w:tcPr>
            <w:tcW w:w="1134" w:type="dxa"/>
            <w:noWrap/>
            <w:vAlign w:val="center"/>
          </w:tcPr>
          <w:p w:rsidR="00C67595" w:rsidRDefault="00DB1DD4" w:rsidP="008F4102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28 000,00</w:t>
            </w:r>
          </w:p>
        </w:tc>
        <w:tc>
          <w:tcPr>
            <w:tcW w:w="992" w:type="dxa"/>
            <w:noWrap/>
            <w:vAlign w:val="center"/>
          </w:tcPr>
          <w:p w:rsidR="00C67595" w:rsidRDefault="007103A9" w:rsidP="008F4102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21,38</w:t>
            </w:r>
          </w:p>
        </w:tc>
        <w:tc>
          <w:tcPr>
            <w:tcW w:w="1134" w:type="dxa"/>
            <w:noWrap/>
            <w:vAlign w:val="center"/>
          </w:tcPr>
          <w:p w:rsidR="00C67595" w:rsidRDefault="00DB1DD4" w:rsidP="008F4102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4" w:type="dxa"/>
            <w:noWrap/>
            <w:vAlign w:val="center"/>
          </w:tcPr>
          <w:p w:rsidR="00C67595" w:rsidRDefault="00DB1DD4" w:rsidP="008F4102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28 000,00</w:t>
            </w:r>
          </w:p>
        </w:tc>
        <w:tc>
          <w:tcPr>
            <w:tcW w:w="992" w:type="dxa"/>
            <w:noWrap/>
            <w:vAlign w:val="center"/>
          </w:tcPr>
          <w:p w:rsidR="00C67595" w:rsidRDefault="007103A9" w:rsidP="008F4102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21,05</w:t>
            </w:r>
          </w:p>
        </w:tc>
        <w:tc>
          <w:tcPr>
            <w:tcW w:w="1134" w:type="dxa"/>
            <w:noWrap/>
            <w:vAlign w:val="center"/>
          </w:tcPr>
          <w:p w:rsidR="00C67595" w:rsidRDefault="00DB1DD4" w:rsidP="008F4102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100,00</w:t>
            </w:r>
          </w:p>
        </w:tc>
      </w:tr>
      <w:tr w:rsidR="00156651" w:rsidRPr="00E3359B" w:rsidTr="00140679">
        <w:trPr>
          <w:trHeight w:val="300"/>
        </w:trPr>
        <w:tc>
          <w:tcPr>
            <w:tcW w:w="3964" w:type="dxa"/>
            <w:vAlign w:val="center"/>
          </w:tcPr>
          <w:p w:rsidR="00156651" w:rsidRPr="00E3359B" w:rsidRDefault="00156651" w:rsidP="008F4102">
            <w:pPr>
              <w:rPr>
                <w:bCs/>
                <w:color w:val="000000"/>
                <w:sz w:val="20"/>
                <w:szCs w:val="20"/>
              </w:rPr>
            </w:pPr>
            <w:r w:rsidRPr="00E3359B">
              <w:rPr>
                <w:bCs/>
                <w:color w:val="000000"/>
                <w:sz w:val="20"/>
                <w:szCs w:val="20"/>
              </w:rPr>
              <w:t>Прочие доходы от использования имущества (платежи за наем социального жилья в соответствии с заключенными договорами)</w:t>
            </w:r>
          </w:p>
        </w:tc>
        <w:tc>
          <w:tcPr>
            <w:tcW w:w="1134" w:type="dxa"/>
            <w:noWrap/>
            <w:vAlign w:val="center"/>
          </w:tcPr>
          <w:p w:rsidR="00156651" w:rsidRPr="00E3359B" w:rsidRDefault="00DB1DD4" w:rsidP="008F4102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993" w:type="dxa"/>
            <w:noWrap/>
            <w:vAlign w:val="center"/>
          </w:tcPr>
          <w:p w:rsidR="00156651" w:rsidRPr="00E3359B" w:rsidRDefault="007103A9" w:rsidP="008F4102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14,81</w:t>
            </w:r>
          </w:p>
        </w:tc>
        <w:tc>
          <w:tcPr>
            <w:tcW w:w="1134" w:type="dxa"/>
            <w:noWrap/>
            <w:vAlign w:val="center"/>
          </w:tcPr>
          <w:p w:rsidR="00156651" w:rsidRDefault="00DB1DD4" w:rsidP="008F4102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992" w:type="dxa"/>
            <w:noWrap/>
            <w:vAlign w:val="center"/>
          </w:tcPr>
          <w:p w:rsidR="00156651" w:rsidRPr="00E3359B" w:rsidRDefault="007103A9" w:rsidP="008F4102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15,50</w:t>
            </w:r>
          </w:p>
        </w:tc>
        <w:tc>
          <w:tcPr>
            <w:tcW w:w="1134" w:type="dxa"/>
            <w:noWrap/>
            <w:vAlign w:val="center"/>
          </w:tcPr>
          <w:p w:rsidR="00156651" w:rsidRPr="00E3359B" w:rsidRDefault="007103A9" w:rsidP="008F4102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4" w:type="dxa"/>
            <w:noWrap/>
            <w:vAlign w:val="center"/>
          </w:tcPr>
          <w:p w:rsidR="00156651" w:rsidRDefault="007103A9" w:rsidP="008F4102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992" w:type="dxa"/>
            <w:noWrap/>
            <w:vAlign w:val="center"/>
          </w:tcPr>
          <w:p w:rsidR="00156651" w:rsidRPr="00E3359B" w:rsidRDefault="007103A9" w:rsidP="008F4102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15,27</w:t>
            </w:r>
          </w:p>
        </w:tc>
        <w:tc>
          <w:tcPr>
            <w:tcW w:w="1134" w:type="dxa"/>
            <w:noWrap/>
            <w:vAlign w:val="center"/>
          </w:tcPr>
          <w:p w:rsidR="00156651" w:rsidRPr="00E3359B" w:rsidRDefault="007103A9" w:rsidP="008F4102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4" w:type="dxa"/>
            <w:noWrap/>
            <w:vAlign w:val="center"/>
          </w:tcPr>
          <w:p w:rsidR="00156651" w:rsidRDefault="007103A9" w:rsidP="008F4102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992" w:type="dxa"/>
            <w:noWrap/>
            <w:vAlign w:val="center"/>
          </w:tcPr>
          <w:p w:rsidR="00156651" w:rsidRPr="00E3359B" w:rsidRDefault="007103A9" w:rsidP="008F4102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15,04</w:t>
            </w:r>
          </w:p>
        </w:tc>
        <w:tc>
          <w:tcPr>
            <w:tcW w:w="1134" w:type="dxa"/>
            <w:noWrap/>
            <w:vAlign w:val="center"/>
          </w:tcPr>
          <w:p w:rsidR="00156651" w:rsidRPr="00E3359B" w:rsidRDefault="003A04A2" w:rsidP="008F4102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100,00</w:t>
            </w:r>
          </w:p>
        </w:tc>
      </w:tr>
      <w:tr w:rsidR="00156651" w:rsidRPr="00E3359B" w:rsidTr="00140679">
        <w:trPr>
          <w:trHeight w:val="300"/>
        </w:trPr>
        <w:tc>
          <w:tcPr>
            <w:tcW w:w="3964" w:type="dxa"/>
            <w:vAlign w:val="center"/>
          </w:tcPr>
          <w:p w:rsidR="00156651" w:rsidRPr="00E3359B" w:rsidRDefault="00156651" w:rsidP="008F4102">
            <w:pPr>
              <w:rPr>
                <w:bCs/>
                <w:color w:val="000000"/>
                <w:sz w:val="20"/>
                <w:szCs w:val="20"/>
              </w:rPr>
            </w:pPr>
            <w:r w:rsidRPr="00E3359B">
              <w:rPr>
                <w:bCs/>
                <w:color w:val="000000"/>
                <w:sz w:val="20"/>
                <w:szCs w:val="20"/>
              </w:rPr>
              <w:t>Доходы от компенсации затрат государства</w:t>
            </w:r>
          </w:p>
        </w:tc>
        <w:tc>
          <w:tcPr>
            <w:tcW w:w="1134" w:type="dxa"/>
            <w:noWrap/>
            <w:vAlign w:val="center"/>
          </w:tcPr>
          <w:p w:rsidR="00156651" w:rsidRPr="00E3359B" w:rsidRDefault="00DB1DD4" w:rsidP="008F4102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11 000,00</w:t>
            </w:r>
          </w:p>
        </w:tc>
        <w:tc>
          <w:tcPr>
            <w:tcW w:w="993" w:type="dxa"/>
            <w:noWrap/>
            <w:vAlign w:val="center"/>
          </w:tcPr>
          <w:p w:rsidR="00156651" w:rsidRPr="00E3359B" w:rsidRDefault="007103A9" w:rsidP="008F4102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8,15</w:t>
            </w:r>
          </w:p>
        </w:tc>
        <w:tc>
          <w:tcPr>
            <w:tcW w:w="1134" w:type="dxa"/>
            <w:noWrap/>
            <w:vAlign w:val="center"/>
          </w:tcPr>
          <w:p w:rsidR="00156651" w:rsidRDefault="00C67595" w:rsidP="008F4102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11 000,00</w:t>
            </w:r>
          </w:p>
        </w:tc>
        <w:tc>
          <w:tcPr>
            <w:tcW w:w="992" w:type="dxa"/>
            <w:noWrap/>
            <w:vAlign w:val="center"/>
          </w:tcPr>
          <w:p w:rsidR="00156651" w:rsidRPr="00E3359B" w:rsidRDefault="007103A9" w:rsidP="008F4102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8,53</w:t>
            </w:r>
          </w:p>
        </w:tc>
        <w:tc>
          <w:tcPr>
            <w:tcW w:w="1134" w:type="dxa"/>
            <w:noWrap/>
            <w:vAlign w:val="center"/>
          </w:tcPr>
          <w:p w:rsidR="00156651" w:rsidRPr="00E3359B" w:rsidRDefault="00DB1DD4" w:rsidP="008F4102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4" w:type="dxa"/>
            <w:noWrap/>
            <w:vAlign w:val="center"/>
          </w:tcPr>
          <w:p w:rsidR="00156651" w:rsidRDefault="00DB1DD4" w:rsidP="008F4102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11 000,00</w:t>
            </w:r>
          </w:p>
        </w:tc>
        <w:tc>
          <w:tcPr>
            <w:tcW w:w="992" w:type="dxa"/>
            <w:noWrap/>
            <w:vAlign w:val="center"/>
          </w:tcPr>
          <w:p w:rsidR="00156651" w:rsidRPr="00E3359B" w:rsidRDefault="007103A9" w:rsidP="008F4102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8,40</w:t>
            </w:r>
          </w:p>
        </w:tc>
        <w:tc>
          <w:tcPr>
            <w:tcW w:w="1134" w:type="dxa"/>
            <w:noWrap/>
            <w:vAlign w:val="center"/>
          </w:tcPr>
          <w:p w:rsidR="00156651" w:rsidRPr="00E3359B" w:rsidRDefault="00DB1DD4" w:rsidP="008F4102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4" w:type="dxa"/>
            <w:noWrap/>
            <w:vAlign w:val="center"/>
          </w:tcPr>
          <w:p w:rsidR="00156651" w:rsidRDefault="00DB1DD4" w:rsidP="008F4102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11 000,00</w:t>
            </w:r>
          </w:p>
        </w:tc>
        <w:tc>
          <w:tcPr>
            <w:tcW w:w="992" w:type="dxa"/>
            <w:noWrap/>
            <w:vAlign w:val="center"/>
          </w:tcPr>
          <w:p w:rsidR="00156651" w:rsidRPr="00E3359B" w:rsidRDefault="007103A9" w:rsidP="008F4102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8,27</w:t>
            </w:r>
          </w:p>
        </w:tc>
        <w:tc>
          <w:tcPr>
            <w:tcW w:w="1134" w:type="dxa"/>
            <w:noWrap/>
            <w:vAlign w:val="center"/>
          </w:tcPr>
          <w:p w:rsidR="00156651" w:rsidRPr="00E3359B" w:rsidRDefault="00DB1DD4" w:rsidP="008F4102">
            <w:pPr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100,00</w:t>
            </w:r>
          </w:p>
        </w:tc>
      </w:tr>
      <w:tr w:rsidR="008F4102" w:rsidRPr="008F4102" w:rsidTr="00140679">
        <w:trPr>
          <w:trHeight w:val="710"/>
        </w:trPr>
        <w:tc>
          <w:tcPr>
            <w:tcW w:w="3964" w:type="dxa"/>
            <w:vAlign w:val="center"/>
          </w:tcPr>
          <w:p w:rsidR="008F4102" w:rsidRPr="008F4102" w:rsidRDefault="008F4102" w:rsidP="008F4102">
            <w:pPr>
              <w:rPr>
                <w:rFonts w:eastAsia="Calibri"/>
                <w:b/>
                <w:color w:val="000000"/>
                <w:sz w:val="20"/>
                <w:szCs w:val="20"/>
              </w:rPr>
            </w:pPr>
            <w:r w:rsidRPr="008F4102">
              <w:rPr>
                <w:rFonts w:eastAsia="Calibri"/>
                <w:b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134" w:type="dxa"/>
            <w:noWrap/>
            <w:vAlign w:val="center"/>
          </w:tcPr>
          <w:p w:rsidR="008F4102" w:rsidRPr="008F4102" w:rsidRDefault="007103A9" w:rsidP="008F4102">
            <w:pPr>
              <w:jc w:val="right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</w:rPr>
              <w:t>135 000,00</w:t>
            </w:r>
          </w:p>
        </w:tc>
        <w:tc>
          <w:tcPr>
            <w:tcW w:w="993" w:type="dxa"/>
            <w:noWrap/>
            <w:vAlign w:val="center"/>
          </w:tcPr>
          <w:p w:rsidR="008F4102" w:rsidRPr="008F4102" w:rsidRDefault="008F4102" w:rsidP="008F4102">
            <w:pPr>
              <w:jc w:val="right"/>
              <w:rPr>
                <w:rFonts w:eastAsia="Calibri"/>
                <w:b/>
                <w:color w:val="000000"/>
                <w:sz w:val="20"/>
                <w:szCs w:val="20"/>
              </w:rPr>
            </w:pPr>
            <w:r w:rsidRPr="008F4102">
              <w:rPr>
                <w:rFonts w:eastAsia="Calibri"/>
                <w:b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noWrap/>
            <w:vAlign w:val="center"/>
          </w:tcPr>
          <w:p w:rsidR="008F4102" w:rsidRPr="008F4102" w:rsidRDefault="007103A9" w:rsidP="008F4102">
            <w:pPr>
              <w:jc w:val="right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</w:rPr>
              <w:t>129 000,00</w:t>
            </w:r>
          </w:p>
        </w:tc>
        <w:tc>
          <w:tcPr>
            <w:tcW w:w="992" w:type="dxa"/>
            <w:noWrap/>
            <w:vAlign w:val="center"/>
          </w:tcPr>
          <w:p w:rsidR="008F4102" w:rsidRPr="008F4102" w:rsidRDefault="008F4102" w:rsidP="008F4102">
            <w:pPr>
              <w:jc w:val="right"/>
              <w:rPr>
                <w:rFonts w:eastAsia="Calibri"/>
                <w:b/>
                <w:color w:val="000000"/>
                <w:sz w:val="20"/>
                <w:szCs w:val="20"/>
              </w:rPr>
            </w:pPr>
            <w:r w:rsidRPr="008F4102">
              <w:rPr>
                <w:rFonts w:eastAsia="Calibri"/>
                <w:b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4" w:type="dxa"/>
            <w:noWrap/>
            <w:vAlign w:val="center"/>
          </w:tcPr>
          <w:p w:rsidR="008F4102" w:rsidRPr="008F4102" w:rsidRDefault="007103A9" w:rsidP="008F4102">
            <w:pPr>
              <w:jc w:val="right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</w:rPr>
              <w:t>95,56</w:t>
            </w:r>
          </w:p>
        </w:tc>
        <w:tc>
          <w:tcPr>
            <w:tcW w:w="1134" w:type="dxa"/>
            <w:noWrap/>
            <w:vAlign w:val="center"/>
          </w:tcPr>
          <w:p w:rsidR="008F4102" w:rsidRPr="008F4102" w:rsidRDefault="007103A9" w:rsidP="008F4102">
            <w:pPr>
              <w:jc w:val="right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</w:rPr>
              <w:t>131 000,00</w:t>
            </w:r>
          </w:p>
        </w:tc>
        <w:tc>
          <w:tcPr>
            <w:tcW w:w="992" w:type="dxa"/>
            <w:noWrap/>
            <w:vAlign w:val="center"/>
          </w:tcPr>
          <w:p w:rsidR="008F4102" w:rsidRPr="008F4102" w:rsidRDefault="007103A9" w:rsidP="008F4102">
            <w:pPr>
              <w:jc w:val="right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4" w:type="dxa"/>
            <w:noWrap/>
            <w:vAlign w:val="center"/>
          </w:tcPr>
          <w:p w:rsidR="008F4102" w:rsidRPr="008F4102" w:rsidRDefault="007103A9" w:rsidP="008F4102">
            <w:pPr>
              <w:jc w:val="right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</w:rPr>
              <w:t>101,55</w:t>
            </w:r>
          </w:p>
        </w:tc>
        <w:tc>
          <w:tcPr>
            <w:tcW w:w="1134" w:type="dxa"/>
            <w:noWrap/>
            <w:vAlign w:val="center"/>
          </w:tcPr>
          <w:p w:rsidR="008F4102" w:rsidRPr="008F4102" w:rsidRDefault="007103A9" w:rsidP="008F4102">
            <w:pPr>
              <w:jc w:val="right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</w:rPr>
              <w:t>133 000,00</w:t>
            </w:r>
          </w:p>
        </w:tc>
        <w:tc>
          <w:tcPr>
            <w:tcW w:w="992" w:type="dxa"/>
            <w:noWrap/>
            <w:vAlign w:val="center"/>
          </w:tcPr>
          <w:p w:rsidR="008F4102" w:rsidRPr="008F4102" w:rsidRDefault="007103A9" w:rsidP="008F4102">
            <w:pPr>
              <w:jc w:val="right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4" w:type="dxa"/>
            <w:noWrap/>
            <w:vAlign w:val="center"/>
          </w:tcPr>
          <w:p w:rsidR="008F4102" w:rsidRPr="008F4102" w:rsidRDefault="007103A9" w:rsidP="008F4102">
            <w:pPr>
              <w:jc w:val="right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</w:rPr>
              <w:t>101,53</w:t>
            </w:r>
          </w:p>
        </w:tc>
      </w:tr>
    </w:tbl>
    <w:p w:rsidR="00156651" w:rsidRDefault="00156651" w:rsidP="00C15BD2">
      <w:pPr>
        <w:jc w:val="center"/>
        <w:rPr>
          <w:rFonts w:eastAsia="Calibri"/>
        </w:rPr>
      </w:pPr>
    </w:p>
    <w:p w:rsidR="00156651" w:rsidRDefault="00156651" w:rsidP="00C15BD2">
      <w:pPr>
        <w:jc w:val="center"/>
        <w:rPr>
          <w:rFonts w:eastAsia="Calibri"/>
        </w:rPr>
      </w:pPr>
    </w:p>
    <w:p w:rsidR="00156651" w:rsidRDefault="00156651" w:rsidP="00C15BD2">
      <w:pPr>
        <w:jc w:val="center"/>
        <w:rPr>
          <w:rFonts w:eastAsia="Calibri"/>
        </w:rPr>
      </w:pPr>
    </w:p>
    <w:p w:rsidR="00156651" w:rsidRDefault="00156651" w:rsidP="00C15BD2">
      <w:pPr>
        <w:jc w:val="center"/>
        <w:rPr>
          <w:rFonts w:eastAsia="Calibri"/>
        </w:rPr>
      </w:pPr>
    </w:p>
    <w:p w:rsidR="00156651" w:rsidRDefault="00156651" w:rsidP="00C15BD2">
      <w:pPr>
        <w:jc w:val="center"/>
        <w:rPr>
          <w:rFonts w:eastAsia="Calibri"/>
        </w:rPr>
      </w:pPr>
    </w:p>
    <w:p w:rsidR="00156651" w:rsidRDefault="00156651" w:rsidP="00C15BD2">
      <w:pPr>
        <w:jc w:val="center"/>
        <w:rPr>
          <w:rFonts w:eastAsia="Calibri"/>
        </w:rPr>
      </w:pPr>
    </w:p>
    <w:p w:rsidR="00156651" w:rsidRDefault="00156651" w:rsidP="00C15BD2">
      <w:pPr>
        <w:jc w:val="center"/>
        <w:rPr>
          <w:rFonts w:eastAsia="Calibri"/>
        </w:rPr>
      </w:pPr>
    </w:p>
    <w:p w:rsidR="00156651" w:rsidRDefault="00156651" w:rsidP="00C15BD2">
      <w:pPr>
        <w:jc w:val="center"/>
        <w:rPr>
          <w:rFonts w:eastAsia="Calibri"/>
        </w:rPr>
      </w:pPr>
    </w:p>
    <w:p w:rsidR="00156651" w:rsidRDefault="00156651" w:rsidP="00C15BD2">
      <w:pPr>
        <w:jc w:val="center"/>
        <w:rPr>
          <w:rFonts w:eastAsia="Calibri"/>
        </w:rPr>
      </w:pPr>
    </w:p>
    <w:p w:rsidR="007103A9" w:rsidRDefault="007103A9" w:rsidP="00C15BD2">
      <w:pPr>
        <w:jc w:val="center"/>
        <w:rPr>
          <w:rFonts w:eastAsia="Calibri"/>
        </w:rPr>
      </w:pPr>
    </w:p>
    <w:p w:rsidR="00156651" w:rsidRDefault="00156651" w:rsidP="00C15BD2">
      <w:pPr>
        <w:jc w:val="center"/>
        <w:rPr>
          <w:rFonts w:eastAsia="Calibri"/>
        </w:rPr>
      </w:pPr>
    </w:p>
    <w:p w:rsidR="00604D5C" w:rsidRPr="00604D5C" w:rsidRDefault="00604D5C" w:rsidP="00604D5C">
      <w:pPr>
        <w:jc w:val="right"/>
        <w:rPr>
          <w:rFonts w:eastAsia="Calibri"/>
        </w:rPr>
      </w:pPr>
      <w:r w:rsidRPr="00604D5C">
        <w:rPr>
          <w:rFonts w:eastAsia="Calibri"/>
        </w:rPr>
        <w:lastRenderedPageBreak/>
        <w:t>Приложение № 2</w:t>
      </w:r>
    </w:p>
    <w:p w:rsidR="00604D5C" w:rsidRPr="00604D5C" w:rsidRDefault="00604D5C" w:rsidP="00604D5C">
      <w:pPr>
        <w:jc w:val="right"/>
        <w:rPr>
          <w:rFonts w:eastAsia="Calibri"/>
        </w:rPr>
      </w:pPr>
    </w:p>
    <w:p w:rsidR="00604D5C" w:rsidRPr="00604D5C" w:rsidRDefault="00604D5C" w:rsidP="00604D5C">
      <w:pPr>
        <w:jc w:val="center"/>
        <w:rPr>
          <w:rFonts w:eastAsia="Calibri"/>
        </w:rPr>
      </w:pPr>
      <w:r w:rsidRPr="00604D5C">
        <w:rPr>
          <w:rFonts w:eastAsia="Calibri"/>
        </w:rPr>
        <w:t>Структура безвозмездных поступлений в доход бюджета сельского поселения на 202</w:t>
      </w:r>
      <w:r w:rsidR="007103A9">
        <w:rPr>
          <w:rFonts w:eastAsia="Calibri"/>
        </w:rPr>
        <w:t>4</w:t>
      </w:r>
      <w:r w:rsidRPr="00604D5C">
        <w:rPr>
          <w:rFonts w:eastAsia="Calibri"/>
        </w:rPr>
        <w:t xml:space="preserve"> год и плановый период 202</w:t>
      </w:r>
      <w:r w:rsidR="007103A9">
        <w:rPr>
          <w:rFonts w:eastAsia="Calibri"/>
        </w:rPr>
        <w:t>5</w:t>
      </w:r>
      <w:r w:rsidRPr="00604D5C">
        <w:rPr>
          <w:rFonts w:eastAsia="Calibri"/>
        </w:rPr>
        <w:t xml:space="preserve"> и 202</w:t>
      </w:r>
      <w:r w:rsidR="007103A9">
        <w:rPr>
          <w:rFonts w:eastAsia="Calibri"/>
        </w:rPr>
        <w:t>6</w:t>
      </w:r>
      <w:r w:rsidRPr="00604D5C">
        <w:rPr>
          <w:rFonts w:eastAsia="Calibri"/>
        </w:rPr>
        <w:t xml:space="preserve"> годов</w:t>
      </w:r>
    </w:p>
    <w:p w:rsidR="00604D5C" w:rsidRPr="00604D5C" w:rsidRDefault="00604D5C" w:rsidP="00604D5C">
      <w:pPr>
        <w:jc w:val="right"/>
        <w:rPr>
          <w:rFonts w:ascii="Calibri" w:eastAsia="Calibri" w:hAnsi="Calibri"/>
          <w:sz w:val="22"/>
          <w:szCs w:val="22"/>
          <w:lang w:eastAsia="en-US"/>
        </w:rPr>
      </w:pPr>
      <w:r w:rsidRPr="00604D5C">
        <w:rPr>
          <w:rFonts w:eastAsia="Calibri"/>
        </w:rPr>
        <w:t>(рублей)</w:t>
      </w:r>
    </w:p>
    <w:tbl>
      <w:tblPr>
        <w:tblW w:w="15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4"/>
        <w:gridCol w:w="1134"/>
        <w:gridCol w:w="993"/>
        <w:gridCol w:w="1134"/>
        <w:gridCol w:w="992"/>
        <w:gridCol w:w="1134"/>
        <w:gridCol w:w="1134"/>
        <w:gridCol w:w="992"/>
        <w:gridCol w:w="1134"/>
        <w:gridCol w:w="1134"/>
        <w:gridCol w:w="992"/>
        <w:gridCol w:w="1134"/>
      </w:tblGrid>
      <w:tr w:rsidR="00604D5C" w:rsidRPr="00604D5C" w:rsidTr="00604D5C">
        <w:trPr>
          <w:trHeight w:val="300"/>
        </w:trPr>
        <w:tc>
          <w:tcPr>
            <w:tcW w:w="3964" w:type="dxa"/>
            <w:vMerge w:val="restart"/>
          </w:tcPr>
          <w:p w:rsidR="00604D5C" w:rsidRPr="00604D5C" w:rsidRDefault="00604D5C" w:rsidP="00604D5C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604D5C">
              <w:rPr>
                <w:rFonts w:eastAsia="Calibri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27" w:type="dxa"/>
            <w:gridSpan w:val="2"/>
            <w:noWrap/>
          </w:tcPr>
          <w:p w:rsidR="00604D5C" w:rsidRPr="00604D5C" w:rsidRDefault="00604D5C" w:rsidP="007103A9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604D5C">
              <w:rPr>
                <w:rFonts w:eastAsia="Calibri"/>
                <w:color w:val="000000"/>
                <w:sz w:val="20"/>
                <w:szCs w:val="20"/>
              </w:rPr>
              <w:t>План на 202</w:t>
            </w:r>
            <w:r w:rsidR="007103A9">
              <w:rPr>
                <w:rFonts w:eastAsia="Calibri"/>
                <w:color w:val="000000"/>
                <w:sz w:val="20"/>
                <w:szCs w:val="20"/>
              </w:rPr>
              <w:t>3</w:t>
            </w:r>
            <w:r w:rsidRPr="00604D5C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3260" w:type="dxa"/>
            <w:gridSpan w:val="3"/>
            <w:noWrap/>
          </w:tcPr>
          <w:p w:rsidR="00604D5C" w:rsidRPr="00604D5C" w:rsidRDefault="004670ED" w:rsidP="007103A9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План</w:t>
            </w:r>
            <w:r w:rsidR="00604D5C" w:rsidRPr="00604D5C">
              <w:rPr>
                <w:rFonts w:eastAsia="Calibri"/>
                <w:color w:val="000000"/>
                <w:sz w:val="20"/>
                <w:szCs w:val="20"/>
              </w:rPr>
              <w:t xml:space="preserve"> на 202</w:t>
            </w:r>
            <w:r w:rsidR="007103A9">
              <w:rPr>
                <w:rFonts w:eastAsia="Calibri"/>
                <w:color w:val="000000"/>
                <w:sz w:val="20"/>
                <w:szCs w:val="20"/>
              </w:rPr>
              <w:t>4</w:t>
            </w:r>
            <w:r w:rsidR="00604D5C" w:rsidRPr="00604D5C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3260" w:type="dxa"/>
            <w:gridSpan w:val="3"/>
            <w:noWrap/>
          </w:tcPr>
          <w:p w:rsidR="00604D5C" w:rsidRPr="00604D5C" w:rsidRDefault="004670ED" w:rsidP="007103A9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План</w:t>
            </w:r>
            <w:r w:rsidR="00604D5C" w:rsidRPr="00604D5C">
              <w:rPr>
                <w:rFonts w:eastAsia="Calibri"/>
                <w:color w:val="000000"/>
                <w:sz w:val="20"/>
                <w:szCs w:val="20"/>
              </w:rPr>
              <w:t xml:space="preserve"> на 202</w:t>
            </w:r>
            <w:r w:rsidR="007103A9">
              <w:rPr>
                <w:rFonts w:eastAsia="Calibri"/>
                <w:color w:val="000000"/>
                <w:sz w:val="20"/>
                <w:szCs w:val="20"/>
              </w:rPr>
              <w:t>5</w:t>
            </w:r>
            <w:r w:rsidR="00604D5C" w:rsidRPr="00604D5C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3260" w:type="dxa"/>
            <w:gridSpan w:val="3"/>
            <w:noWrap/>
          </w:tcPr>
          <w:p w:rsidR="00604D5C" w:rsidRPr="00604D5C" w:rsidRDefault="004670ED" w:rsidP="007103A9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План</w:t>
            </w:r>
            <w:r w:rsidR="00604D5C" w:rsidRPr="00604D5C">
              <w:rPr>
                <w:rFonts w:eastAsia="Calibri"/>
                <w:color w:val="000000"/>
                <w:sz w:val="20"/>
                <w:szCs w:val="20"/>
              </w:rPr>
              <w:t xml:space="preserve"> на 202</w:t>
            </w:r>
            <w:r w:rsidR="007103A9">
              <w:rPr>
                <w:rFonts w:eastAsia="Calibri"/>
                <w:color w:val="000000"/>
                <w:sz w:val="20"/>
                <w:szCs w:val="20"/>
              </w:rPr>
              <w:t>6</w:t>
            </w:r>
            <w:r w:rsidR="00604D5C" w:rsidRPr="00604D5C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604D5C" w:rsidRPr="00604D5C" w:rsidTr="00604D5C">
        <w:trPr>
          <w:trHeight w:val="1221"/>
        </w:trPr>
        <w:tc>
          <w:tcPr>
            <w:tcW w:w="3964" w:type="dxa"/>
            <w:vMerge/>
          </w:tcPr>
          <w:p w:rsidR="00604D5C" w:rsidRPr="00604D5C" w:rsidRDefault="00604D5C" w:rsidP="00604D5C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4D5C" w:rsidRPr="00604D5C" w:rsidRDefault="00604D5C" w:rsidP="00A72A51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604D5C">
              <w:rPr>
                <w:rFonts w:eastAsia="Calibri"/>
                <w:color w:val="000000"/>
                <w:sz w:val="20"/>
                <w:szCs w:val="20"/>
              </w:rPr>
              <w:t>Сумма, рублей</w:t>
            </w:r>
          </w:p>
        </w:tc>
        <w:tc>
          <w:tcPr>
            <w:tcW w:w="993" w:type="dxa"/>
          </w:tcPr>
          <w:p w:rsidR="00604D5C" w:rsidRPr="00604D5C" w:rsidRDefault="00604D5C" w:rsidP="00604D5C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604D5C">
              <w:rPr>
                <w:rFonts w:eastAsia="Calibri"/>
                <w:color w:val="000000"/>
                <w:sz w:val="20"/>
                <w:szCs w:val="20"/>
              </w:rPr>
              <w:t>Структура доходов, в %</w:t>
            </w:r>
          </w:p>
        </w:tc>
        <w:tc>
          <w:tcPr>
            <w:tcW w:w="1134" w:type="dxa"/>
          </w:tcPr>
          <w:p w:rsidR="00604D5C" w:rsidRPr="00604D5C" w:rsidRDefault="00604D5C" w:rsidP="00604D5C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604D5C">
              <w:rPr>
                <w:rFonts w:eastAsia="Calibri"/>
                <w:color w:val="000000"/>
                <w:sz w:val="20"/>
                <w:szCs w:val="20"/>
              </w:rPr>
              <w:t>Сумма,  рублей</w:t>
            </w:r>
          </w:p>
        </w:tc>
        <w:tc>
          <w:tcPr>
            <w:tcW w:w="992" w:type="dxa"/>
          </w:tcPr>
          <w:p w:rsidR="00604D5C" w:rsidRPr="00604D5C" w:rsidRDefault="00604D5C" w:rsidP="00604D5C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604D5C">
              <w:rPr>
                <w:rFonts w:eastAsia="Calibri"/>
                <w:color w:val="000000"/>
                <w:sz w:val="20"/>
                <w:szCs w:val="20"/>
              </w:rPr>
              <w:t>Структура доходов, в %</w:t>
            </w:r>
          </w:p>
        </w:tc>
        <w:tc>
          <w:tcPr>
            <w:tcW w:w="1134" w:type="dxa"/>
          </w:tcPr>
          <w:p w:rsidR="00604D5C" w:rsidRPr="00604D5C" w:rsidRDefault="00604D5C" w:rsidP="007103A9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604D5C">
              <w:rPr>
                <w:rFonts w:eastAsia="Calibri"/>
                <w:color w:val="000000"/>
                <w:sz w:val="20"/>
                <w:szCs w:val="20"/>
              </w:rPr>
              <w:t>Темп роста, в % к плану на 202</w:t>
            </w:r>
            <w:r w:rsidR="007103A9">
              <w:rPr>
                <w:rFonts w:eastAsia="Calibri"/>
                <w:color w:val="000000"/>
                <w:sz w:val="20"/>
                <w:szCs w:val="20"/>
              </w:rPr>
              <w:t>3</w:t>
            </w:r>
            <w:r w:rsidRPr="00604D5C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</w:tcPr>
          <w:p w:rsidR="00604D5C" w:rsidRPr="00604D5C" w:rsidRDefault="00604D5C" w:rsidP="00604D5C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604D5C">
              <w:rPr>
                <w:rFonts w:eastAsia="Calibri"/>
                <w:color w:val="000000"/>
                <w:sz w:val="20"/>
                <w:szCs w:val="20"/>
              </w:rPr>
              <w:t>Сумма,  рублей</w:t>
            </w:r>
          </w:p>
        </w:tc>
        <w:tc>
          <w:tcPr>
            <w:tcW w:w="992" w:type="dxa"/>
          </w:tcPr>
          <w:p w:rsidR="00604D5C" w:rsidRPr="00604D5C" w:rsidRDefault="00604D5C" w:rsidP="00604D5C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604D5C">
              <w:rPr>
                <w:rFonts w:eastAsia="Calibri"/>
                <w:color w:val="000000"/>
                <w:sz w:val="20"/>
                <w:szCs w:val="20"/>
              </w:rPr>
              <w:t>Структура доходов, в %</w:t>
            </w:r>
          </w:p>
        </w:tc>
        <w:tc>
          <w:tcPr>
            <w:tcW w:w="1134" w:type="dxa"/>
          </w:tcPr>
          <w:p w:rsidR="00604D5C" w:rsidRPr="00604D5C" w:rsidRDefault="00604D5C" w:rsidP="007103A9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604D5C">
              <w:rPr>
                <w:rFonts w:eastAsia="Calibri"/>
                <w:color w:val="000000"/>
                <w:sz w:val="20"/>
                <w:szCs w:val="20"/>
              </w:rPr>
              <w:t>Темп роста, в % к плану на 202</w:t>
            </w:r>
            <w:r w:rsidR="007103A9">
              <w:rPr>
                <w:rFonts w:eastAsia="Calibri"/>
                <w:color w:val="000000"/>
                <w:sz w:val="20"/>
                <w:szCs w:val="20"/>
              </w:rPr>
              <w:t>4</w:t>
            </w:r>
            <w:r w:rsidRPr="00604D5C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</w:tcPr>
          <w:p w:rsidR="00604D5C" w:rsidRPr="00604D5C" w:rsidRDefault="00604D5C" w:rsidP="00604D5C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604D5C">
              <w:rPr>
                <w:rFonts w:eastAsia="Calibri"/>
                <w:color w:val="000000"/>
                <w:sz w:val="20"/>
                <w:szCs w:val="20"/>
              </w:rPr>
              <w:t>Сумма,  рублей</w:t>
            </w:r>
          </w:p>
        </w:tc>
        <w:tc>
          <w:tcPr>
            <w:tcW w:w="992" w:type="dxa"/>
          </w:tcPr>
          <w:p w:rsidR="00604D5C" w:rsidRPr="00604D5C" w:rsidRDefault="00604D5C" w:rsidP="00604D5C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604D5C">
              <w:rPr>
                <w:rFonts w:eastAsia="Calibri"/>
                <w:color w:val="000000"/>
                <w:sz w:val="20"/>
                <w:szCs w:val="20"/>
              </w:rPr>
              <w:t>Структура доходов, в %</w:t>
            </w:r>
          </w:p>
        </w:tc>
        <w:tc>
          <w:tcPr>
            <w:tcW w:w="1134" w:type="dxa"/>
          </w:tcPr>
          <w:p w:rsidR="00604D5C" w:rsidRPr="00604D5C" w:rsidRDefault="00604D5C" w:rsidP="007103A9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604D5C">
              <w:rPr>
                <w:rFonts w:eastAsia="Calibri"/>
                <w:color w:val="000000"/>
                <w:sz w:val="20"/>
                <w:szCs w:val="20"/>
              </w:rPr>
              <w:t>Темп роста, в % к плану на 202</w:t>
            </w:r>
            <w:r w:rsidR="007103A9">
              <w:rPr>
                <w:rFonts w:eastAsia="Calibri"/>
                <w:color w:val="000000"/>
                <w:sz w:val="20"/>
                <w:szCs w:val="20"/>
              </w:rPr>
              <w:t>5</w:t>
            </w:r>
            <w:r w:rsidRPr="00604D5C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604D5C" w:rsidRPr="00604D5C" w:rsidTr="00604D5C">
        <w:trPr>
          <w:trHeight w:val="300"/>
        </w:trPr>
        <w:tc>
          <w:tcPr>
            <w:tcW w:w="3964" w:type="dxa"/>
          </w:tcPr>
          <w:p w:rsidR="00604D5C" w:rsidRPr="00604D5C" w:rsidRDefault="00604D5C" w:rsidP="00604D5C">
            <w:pPr>
              <w:rPr>
                <w:bCs/>
                <w:color w:val="000000"/>
                <w:sz w:val="16"/>
                <w:szCs w:val="16"/>
              </w:rPr>
            </w:pPr>
            <w:r w:rsidRPr="00604D5C">
              <w:rPr>
                <w:bCs/>
                <w:color w:val="000000"/>
                <w:sz w:val="16"/>
                <w:szCs w:val="16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134" w:type="dxa"/>
            <w:noWrap/>
            <w:vAlign w:val="bottom"/>
          </w:tcPr>
          <w:p w:rsidR="00604D5C" w:rsidRPr="00604D5C" w:rsidRDefault="007103A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4 015 000,00</w:t>
            </w:r>
          </w:p>
        </w:tc>
        <w:tc>
          <w:tcPr>
            <w:tcW w:w="993" w:type="dxa"/>
            <w:noWrap/>
            <w:vAlign w:val="bottom"/>
          </w:tcPr>
          <w:p w:rsidR="00604D5C" w:rsidRPr="00604D5C" w:rsidRDefault="007103A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83,70</w:t>
            </w:r>
          </w:p>
        </w:tc>
        <w:tc>
          <w:tcPr>
            <w:tcW w:w="1134" w:type="dxa"/>
            <w:noWrap/>
            <w:vAlign w:val="bottom"/>
          </w:tcPr>
          <w:p w:rsidR="00604D5C" w:rsidRPr="00604D5C" w:rsidRDefault="007103A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4 171 000,00</w:t>
            </w:r>
          </w:p>
        </w:tc>
        <w:tc>
          <w:tcPr>
            <w:tcW w:w="992" w:type="dxa"/>
            <w:noWrap/>
            <w:vAlign w:val="bottom"/>
          </w:tcPr>
          <w:p w:rsidR="00604D5C" w:rsidRPr="00604D5C" w:rsidRDefault="00C60FB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86,73</w:t>
            </w:r>
          </w:p>
        </w:tc>
        <w:tc>
          <w:tcPr>
            <w:tcW w:w="1134" w:type="dxa"/>
            <w:noWrap/>
            <w:vAlign w:val="bottom"/>
          </w:tcPr>
          <w:p w:rsidR="00604D5C" w:rsidRPr="00604D5C" w:rsidRDefault="007103A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103,89</w:t>
            </w:r>
          </w:p>
        </w:tc>
        <w:tc>
          <w:tcPr>
            <w:tcW w:w="1134" w:type="dxa"/>
            <w:noWrap/>
            <w:vAlign w:val="bottom"/>
          </w:tcPr>
          <w:p w:rsidR="00604D5C" w:rsidRPr="00604D5C" w:rsidRDefault="007103A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3 669 000,00</w:t>
            </w:r>
          </w:p>
        </w:tc>
        <w:tc>
          <w:tcPr>
            <w:tcW w:w="992" w:type="dxa"/>
            <w:noWrap/>
            <w:vAlign w:val="bottom"/>
          </w:tcPr>
          <w:p w:rsidR="00604D5C" w:rsidRPr="00604D5C" w:rsidRDefault="00C60FB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94,27</w:t>
            </w:r>
          </w:p>
        </w:tc>
        <w:tc>
          <w:tcPr>
            <w:tcW w:w="1134" w:type="dxa"/>
            <w:noWrap/>
            <w:vAlign w:val="bottom"/>
          </w:tcPr>
          <w:p w:rsidR="00604D5C" w:rsidRPr="00604D5C" w:rsidRDefault="007103A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87,96</w:t>
            </w:r>
          </w:p>
        </w:tc>
        <w:tc>
          <w:tcPr>
            <w:tcW w:w="1134" w:type="dxa"/>
            <w:noWrap/>
            <w:vAlign w:val="bottom"/>
          </w:tcPr>
          <w:p w:rsidR="00604D5C" w:rsidRPr="00604D5C" w:rsidRDefault="007103A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3 667 000,00</w:t>
            </w:r>
          </w:p>
        </w:tc>
        <w:tc>
          <w:tcPr>
            <w:tcW w:w="992" w:type="dxa"/>
            <w:noWrap/>
            <w:vAlign w:val="bottom"/>
          </w:tcPr>
          <w:p w:rsidR="00604D5C" w:rsidRPr="00604D5C" w:rsidRDefault="00C60FB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93,81</w:t>
            </w:r>
          </w:p>
        </w:tc>
        <w:tc>
          <w:tcPr>
            <w:tcW w:w="1134" w:type="dxa"/>
            <w:noWrap/>
            <w:vAlign w:val="bottom"/>
          </w:tcPr>
          <w:p w:rsidR="00604D5C" w:rsidRPr="00604D5C" w:rsidRDefault="007103A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99,95</w:t>
            </w:r>
          </w:p>
        </w:tc>
      </w:tr>
      <w:tr w:rsidR="00604D5C" w:rsidRPr="00604D5C" w:rsidTr="00604D5C">
        <w:trPr>
          <w:trHeight w:val="300"/>
        </w:trPr>
        <w:tc>
          <w:tcPr>
            <w:tcW w:w="3964" w:type="dxa"/>
            <w:vAlign w:val="center"/>
          </w:tcPr>
          <w:p w:rsidR="00604D5C" w:rsidRPr="00604D5C" w:rsidRDefault="00604D5C" w:rsidP="00604D5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604D5C">
              <w:rPr>
                <w:b/>
                <w:bCs/>
                <w:color w:val="000000"/>
                <w:sz w:val="16"/>
                <w:szCs w:val="16"/>
              </w:rPr>
              <w:t>Итого дотации</w:t>
            </w:r>
          </w:p>
        </w:tc>
        <w:tc>
          <w:tcPr>
            <w:tcW w:w="1134" w:type="dxa"/>
            <w:noWrap/>
            <w:vAlign w:val="center"/>
          </w:tcPr>
          <w:p w:rsidR="00604D5C" w:rsidRPr="00604D5C" w:rsidRDefault="007103A9" w:rsidP="00604D5C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4 015 000,00</w:t>
            </w:r>
          </w:p>
        </w:tc>
        <w:tc>
          <w:tcPr>
            <w:tcW w:w="993" w:type="dxa"/>
            <w:noWrap/>
            <w:vAlign w:val="center"/>
          </w:tcPr>
          <w:p w:rsidR="00604D5C" w:rsidRPr="00604D5C" w:rsidRDefault="007103A9" w:rsidP="00604D5C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83,70</w:t>
            </w:r>
          </w:p>
        </w:tc>
        <w:tc>
          <w:tcPr>
            <w:tcW w:w="1134" w:type="dxa"/>
            <w:noWrap/>
            <w:vAlign w:val="center"/>
          </w:tcPr>
          <w:p w:rsidR="00604D5C" w:rsidRPr="00604D5C" w:rsidRDefault="007103A9" w:rsidP="00604D5C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4 171 000,00</w:t>
            </w:r>
          </w:p>
        </w:tc>
        <w:tc>
          <w:tcPr>
            <w:tcW w:w="992" w:type="dxa"/>
            <w:noWrap/>
            <w:vAlign w:val="center"/>
          </w:tcPr>
          <w:p w:rsidR="00604D5C" w:rsidRPr="00604D5C" w:rsidRDefault="00C60FB9" w:rsidP="00604D5C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86,73</w:t>
            </w:r>
          </w:p>
        </w:tc>
        <w:tc>
          <w:tcPr>
            <w:tcW w:w="1134" w:type="dxa"/>
            <w:noWrap/>
            <w:vAlign w:val="center"/>
          </w:tcPr>
          <w:p w:rsidR="00604D5C" w:rsidRPr="00604D5C" w:rsidRDefault="007103A9" w:rsidP="00604D5C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103,89</w:t>
            </w:r>
          </w:p>
        </w:tc>
        <w:tc>
          <w:tcPr>
            <w:tcW w:w="1134" w:type="dxa"/>
            <w:noWrap/>
            <w:vAlign w:val="center"/>
          </w:tcPr>
          <w:p w:rsidR="00604D5C" w:rsidRPr="00604D5C" w:rsidRDefault="007103A9" w:rsidP="00604D5C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3 669 000,00</w:t>
            </w:r>
          </w:p>
        </w:tc>
        <w:tc>
          <w:tcPr>
            <w:tcW w:w="992" w:type="dxa"/>
            <w:noWrap/>
            <w:vAlign w:val="center"/>
          </w:tcPr>
          <w:p w:rsidR="00604D5C" w:rsidRPr="00604D5C" w:rsidRDefault="00C60FB9" w:rsidP="00604D5C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94,27</w:t>
            </w:r>
          </w:p>
        </w:tc>
        <w:tc>
          <w:tcPr>
            <w:tcW w:w="1134" w:type="dxa"/>
            <w:noWrap/>
            <w:vAlign w:val="center"/>
          </w:tcPr>
          <w:p w:rsidR="00604D5C" w:rsidRPr="00604D5C" w:rsidRDefault="007103A9" w:rsidP="00604D5C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87,96</w:t>
            </w:r>
          </w:p>
        </w:tc>
        <w:tc>
          <w:tcPr>
            <w:tcW w:w="1134" w:type="dxa"/>
            <w:noWrap/>
            <w:vAlign w:val="center"/>
          </w:tcPr>
          <w:p w:rsidR="00604D5C" w:rsidRPr="00604D5C" w:rsidRDefault="007103A9" w:rsidP="00604D5C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3 667 000,00</w:t>
            </w:r>
          </w:p>
        </w:tc>
        <w:tc>
          <w:tcPr>
            <w:tcW w:w="992" w:type="dxa"/>
            <w:noWrap/>
            <w:vAlign w:val="center"/>
          </w:tcPr>
          <w:p w:rsidR="00604D5C" w:rsidRPr="00604D5C" w:rsidRDefault="00C60FB9" w:rsidP="00604D5C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93,81</w:t>
            </w:r>
          </w:p>
        </w:tc>
        <w:tc>
          <w:tcPr>
            <w:tcW w:w="1134" w:type="dxa"/>
            <w:noWrap/>
            <w:vAlign w:val="center"/>
          </w:tcPr>
          <w:p w:rsidR="00604D5C" w:rsidRPr="00604D5C" w:rsidRDefault="007103A9" w:rsidP="00604D5C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99,95</w:t>
            </w:r>
          </w:p>
        </w:tc>
      </w:tr>
      <w:tr w:rsidR="00604D5C" w:rsidRPr="00604D5C" w:rsidTr="00604D5C">
        <w:trPr>
          <w:trHeight w:val="300"/>
        </w:trPr>
        <w:tc>
          <w:tcPr>
            <w:tcW w:w="3964" w:type="dxa"/>
          </w:tcPr>
          <w:p w:rsidR="00604D5C" w:rsidRPr="00604D5C" w:rsidRDefault="00604D5C" w:rsidP="00604D5C">
            <w:pPr>
              <w:rPr>
                <w:bCs/>
                <w:color w:val="000000"/>
                <w:sz w:val="16"/>
                <w:szCs w:val="16"/>
              </w:rPr>
            </w:pPr>
            <w:r w:rsidRPr="00604D5C">
              <w:rPr>
                <w:bCs/>
                <w:color w:val="000000"/>
                <w:sz w:val="16"/>
                <w:szCs w:val="16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noWrap/>
            <w:vAlign w:val="bottom"/>
          </w:tcPr>
          <w:p w:rsidR="00604D5C" w:rsidRPr="00604D5C" w:rsidRDefault="007103A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26 207,00</w:t>
            </w:r>
          </w:p>
        </w:tc>
        <w:tc>
          <w:tcPr>
            <w:tcW w:w="993" w:type="dxa"/>
            <w:noWrap/>
            <w:vAlign w:val="bottom"/>
          </w:tcPr>
          <w:p w:rsidR="00604D5C" w:rsidRPr="00604D5C" w:rsidRDefault="007103A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0,55</w:t>
            </w:r>
          </w:p>
        </w:tc>
        <w:tc>
          <w:tcPr>
            <w:tcW w:w="1134" w:type="dxa"/>
            <w:noWrap/>
            <w:vAlign w:val="bottom"/>
          </w:tcPr>
          <w:p w:rsidR="00604D5C" w:rsidRPr="00604D5C" w:rsidRDefault="00C60FB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27 325,74</w:t>
            </w:r>
          </w:p>
        </w:tc>
        <w:tc>
          <w:tcPr>
            <w:tcW w:w="992" w:type="dxa"/>
            <w:noWrap/>
            <w:vAlign w:val="bottom"/>
          </w:tcPr>
          <w:p w:rsidR="00604D5C" w:rsidRPr="00604D5C" w:rsidRDefault="00C60FB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0,57</w:t>
            </w:r>
          </w:p>
        </w:tc>
        <w:tc>
          <w:tcPr>
            <w:tcW w:w="1134" w:type="dxa"/>
            <w:noWrap/>
            <w:vAlign w:val="bottom"/>
          </w:tcPr>
          <w:p w:rsidR="00604D5C" w:rsidRPr="00604D5C" w:rsidRDefault="00C60FB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104,27</w:t>
            </w:r>
          </w:p>
        </w:tc>
        <w:tc>
          <w:tcPr>
            <w:tcW w:w="1134" w:type="dxa"/>
            <w:noWrap/>
            <w:vAlign w:val="bottom"/>
          </w:tcPr>
          <w:p w:rsidR="00604D5C" w:rsidRPr="00604D5C" w:rsidRDefault="00C60FB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27 325,74</w:t>
            </w:r>
          </w:p>
        </w:tc>
        <w:tc>
          <w:tcPr>
            <w:tcW w:w="992" w:type="dxa"/>
            <w:noWrap/>
            <w:vAlign w:val="bottom"/>
          </w:tcPr>
          <w:p w:rsidR="00604D5C" w:rsidRPr="00604D5C" w:rsidRDefault="00C60FB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070</w:t>
            </w:r>
          </w:p>
        </w:tc>
        <w:tc>
          <w:tcPr>
            <w:tcW w:w="1134" w:type="dxa"/>
            <w:noWrap/>
            <w:vAlign w:val="bottom"/>
          </w:tcPr>
          <w:p w:rsidR="00604D5C" w:rsidRPr="00604D5C" w:rsidRDefault="00C60FB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604D5C" w:rsidRPr="00604D5C" w:rsidRDefault="00C60FB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27 325,74</w:t>
            </w:r>
          </w:p>
        </w:tc>
        <w:tc>
          <w:tcPr>
            <w:tcW w:w="992" w:type="dxa"/>
            <w:noWrap/>
            <w:vAlign w:val="bottom"/>
          </w:tcPr>
          <w:p w:rsidR="00604D5C" w:rsidRPr="00604D5C" w:rsidRDefault="00C60FB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0,70</w:t>
            </w:r>
          </w:p>
        </w:tc>
        <w:tc>
          <w:tcPr>
            <w:tcW w:w="1134" w:type="dxa"/>
            <w:noWrap/>
            <w:vAlign w:val="bottom"/>
          </w:tcPr>
          <w:p w:rsidR="00604D5C" w:rsidRPr="00604D5C" w:rsidRDefault="00C60FB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100,00</w:t>
            </w:r>
          </w:p>
        </w:tc>
      </w:tr>
      <w:tr w:rsidR="00604D5C" w:rsidRPr="00604D5C" w:rsidTr="00604D5C">
        <w:trPr>
          <w:trHeight w:val="300"/>
        </w:trPr>
        <w:tc>
          <w:tcPr>
            <w:tcW w:w="3964" w:type="dxa"/>
          </w:tcPr>
          <w:p w:rsidR="00604D5C" w:rsidRPr="00604D5C" w:rsidRDefault="00604D5C" w:rsidP="00604D5C">
            <w:pPr>
              <w:rPr>
                <w:bCs/>
                <w:color w:val="000000"/>
                <w:sz w:val="16"/>
                <w:szCs w:val="16"/>
              </w:rPr>
            </w:pPr>
            <w:r w:rsidRPr="00604D5C">
              <w:rPr>
                <w:bCs/>
                <w:color w:val="000000"/>
                <w:sz w:val="16"/>
                <w:szCs w:val="16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noWrap/>
            <w:vAlign w:val="bottom"/>
          </w:tcPr>
          <w:p w:rsidR="00604D5C" w:rsidRPr="00604D5C" w:rsidRDefault="007103A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144 989,00</w:t>
            </w:r>
          </w:p>
        </w:tc>
        <w:tc>
          <w:tcPr>
            <w:tcW w:w="993" w:type="dxa"/>
            <w:noWrap/>
            <w:vAlign w:val="bottom"/>
          </w:tcPr>
          <w:p w:rsidR="00604D5C" w:rsidRPr="00604D5C" w:rsidRDefault="007103A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3,02</w:t>
            </w:r>
          </w:p>
        </w:tc>
        <w:tc>
          <w:tcPr>
            <w:tcW w:w="1134" w:type="dxa"/>
            <w:noWrap/>
            <w:vAlign w:val="bottom"/>
          </w:tcPr>
          <w:p w:rsidR="00604D5C" w:rsidRPr="00604D5C" w:rsidRDefault="00C60FB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176 912,00</w:t>
            </w:r>
          </w:p>
        </w:tc>
        <w:tc>
          <w:tcPr>
            <w:tcW w:w="992" w:type="dxa"/>
            <w:noWrap/>
            <w:vAlign w:val="bottom"/>
          </w:tcPr>
          <w:p w:rsidR="00604D5C" w:rsidRPr="00604D5C" w:rsidRDefault="00C60FB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3,68</w:t>
            </w:r>
          </w:p>
        </w:tc>
        <w:tc>
          <w:tcPr>
            <w:tcW w:w="1134" w:type="dxa"/>
            <w:noWrap/>
            <w:vAlign w:val="bottom"/>
          </w:tcPr>
          <w:p w:rsidR="00604D5C" w:rsidRPr="00604D5C" w:rsidRDefault="00C60FB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122,02</w:t>
            </w:r>
          </w:p>
        </w:tc>
        <w:tc>
          <w:tcPr>
            <w:tcW w:w="1134" w:type="dxa"/>
            <w:noWrap/>
            <w:vAlign w:val="bottom"/>
          </w:tcPr>
          <w:p w:rsidR="00604D5C" w:rsidRPr="00604D5C" w:rsidRDefault="00C60FB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195 716,00</w:t>
            </w:r>
          </w:p>
        </w:tc>
        <w:tc>
          <w:tcPr>
            <w:tcW w:w="992" w:type="dxa"/>
            <w:noWrap/>
            <w:vAlign w:val="bottom"/>
          </w:tcPr>
          <w:p w:rsidR="00604D5C" w:rsidRPr="00604D5C" w:rsidRDefault="00C60FB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5,03</w:t>
            </w:r>
          </w:p>
        </w:tc>
        <w:tc>
          <w:tcPr>
            <w:tcW w:w="1134" w:type="dxa"/>
            <w:noWrap/>
            <w:vAlign w:val="bottom"/>
          </w:tcPr>
          <w:p w:rsidR="00604D5C" w:rsidRPr="00604D5C" w:rsidRDefault="00C60FB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110,63</w:t>
            </w:r>
          </w:p>
        </w:tc>
        <w:tc>
          <w:tcPr>
            <w:tcW w:w="1134" w:type="dxa"/>
            <w:noWrap/>
            <w:vAlign w:val="bottom"/>
          </w:tcPr>
          <w:p w:rsidR="00604D5C" w:rsidRPr="00604D5C" w:rsidRDefault="00C60FB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214 675,00</w:t>
            </w:r>
          </w:p>
        </w:tc>
        <w:tc>
          <w:tcPr>
            <w:tcW w:w="992" w:type="dxa"/>
            <w:noWrap/>
            <w:vAlign w:val="bottom"/>
          </w:tcPr>
          <w:p w:rsidR="00604D5C" w:rsidRPr="00604D5C" w:rsidRDefault="00C60FB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5,49</w:t>
            </w:r>
          </w:p>
        </w:tc>
        <w:tc>
          <w:tcPr>
            <w:tcW w:w="1134" w:type="dxa"/>
            <w:noWrap/>
            <w:vAlign w:val="bottom"/>
          </w:tcPr>
          <w:p w:rsidR="00604D5C" w:rsidRPr="00604D5C" w:rsidRDefault="00C60FB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109,69</w:t>
            </w:r>
          </w:p>
        </w:tc>
      </w:tr>
      <w:tr w:rsidR="00604D5C" w:rsidRPr="00604D5C" w:rsidTr="00604D5C">
        <w:trPr>
          <w:trHeight w:val="300"/>
        </w:trPr>
        <w:tc>
          <w:tcPr>
            <w:tcW w:w="3964" w:type="dxa"/>
            <w:vAlign w:val="center"/>
          </w:tcPr>
          <w:p w:rsidR="00604D5C" w:rsidRPr="00604D5C" w:rsidRDefault="00604D5C" w:rsidP="00604D5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604D5C">
              <w:rPr>
                <w:b/>
                <w:bCs/>
                <w:color w:val="000000"/>
                <w:sz w:val="16"/>
                <w:szCs w:val="16"/>
              </w:rPr>
              <w:t>Итого субвенции</w:t>
            </w:r>
          </w:p>
        </w:tc>
        <w:tc>
          <w:tcPr>
            <w:tcW w:w="1134" w:type="dxa"/>
            <w:noWrap/>
            <w:vAlign w:val="center"/>
          </w:tcPr>
          <w:p w:rsidR="00604D5C" w:rsidRPr="00604D5C" w:rsidRDefault="007103A9" w:rsidP="00C60FB9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171 196,00</w:t>
            </w:r>
          </w:p>
        </w:tc>
        <w:tc>
          <w:tcPr>
            <w:tcW w:w="993" w:type="dxa"/>
            <w:noWrap/>
            <w:vAlign w:val="center"/>
          </w:tcPr>
          <w:p w:rsidR="00604D5C" w:rsidRPr="00604D5C" w:rsidRDefault="007103A9" w:rsidP="00604D5C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3,57</w:t>
            </w:r>
          </w:p>
        </w:tc>
        <w:tc>
          <w:tcPr>
            <w:tcW w:w="1134" w:type="dxa"/>
            <w:noWrap/>
            <w:vAlign w:val="center"/>
          </w:tcPr>
          <w:p w:rsidR="00604D5C" w:rsidRPr="00604D5C" w:rsidRDefault="00C60FB9" w:rsidP="00604D5C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204 237,74</w:t>
            </w:r>
          </w:p>
        </w:tc>
        <w:tc>
          <w:tcPr>
            <w:tcW w:w="992" w:type="dxa"/>
            <w:noWrap/>
            <w:vAlign w:val="center"/>
          </w:tcPr>
          <w:p w:rsidR="00604D5C" w:rsidRPr="00604D5C" w:rsidRDefault="00C60FB9" w:rsidP="00604D5C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4,25</w:t>
            </w:r>
          </w:p>
        </w:tc>
        <w:tc>
          <w:tcPr>
            <w:tcW w:w="1134" w:type="dxa"/>
            <w:noWrap/>
            <w:vAlign w:val="center"/>
          </w:tcPr>
          <w:p w:rsidR="00604D5C" w:rsidRPr="00604D5C" w:rsidRDefault="00C60FB9" w:rsidP="00604D5C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119,30</w:t>
            </w:r>
          </w:p>
        </w:tc>
        <w:tc>
          <w:tcPr>
            <w:tcW w:w="1134" w:type="dxa"/>
            <w:noWrap/>
            <w:vAlign w:val="center"/>
          </w:tcPr>
          <w:p w:rsidR="00604D5C" w:rsidRPr="00604D5C" w:rsidRDefault="00C60FB9" w:rsidP="00604D5C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223 041,74</w:t>
            </w:r>
          </w:p>
        </w:tc>
        <w:tc>
          <w:tcPr>
            <w:tcW w:w="992" w:type="dxa"/>
            <w:noWrap/>
            <w:vAlign w:val="center"/>
          </w:tcPr>
          <w:p w:rsidR="00604D5C" w:rsidRPr="00604D5C" w:rsidRDefault="00C60FB9" w:rsidP="00604D5C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5,73</w:t>
            </w:r>
          </w:p>
        </w:tc>
        <w:tc>
          <w:tcPr>
            <w:tcW w:w="1134" w:type="dxa"/>
            <w:noWrap/>
            <w:vAlign w:val="center"/>
          </w:tcPr>
          <w:p w:rsidR="00604D5C" w:rsidRPr="00604D5C" w:rsidRDefault="00C60FB9" w:rsidP="00604D5C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109,21</w:t>
            </w:r>
          </w:p>
        </w:tc>
        <w:tc>
          <w:tcPr>
            <w:tcW w:w="1134" w:type="dxa"/>
            <w:noWrap/>
            <w:vAlign w:val="center"/>
          </w:tcPr>
          <w:p w:rsidR="00604D5C" w:rsidRPr="00604D5C" w:rsidRDefault="00C60FB9" w:rsidP="00604D5C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242 000,74</w:t>
            </w:r>
          </w:p>
        </w:tc>
        <w:tc>
          <w:tcPr>
            <w:tcW w:w="992" w:type="dxa"/>
            <w:noWrap/>
            <w:vAlign w:val="center"/>
          </w:tcPr>
          <w:p w:rsidR="00604D5C" w:rsidRPr="00604D5C" w:rsidRDefault="00C60FB9" w:rsidP="00604D5C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6,19</w:t>
            </w:r>
          </w:p>
        </w:tc>
        <w:tc>
          <w:tcPr>
            <w:tcW w:w="1134" w:type="dxa"/>
            <w:noWrap/>
            <w:vAlign w:val="center"/>
          </w:tcPr>
          <w:p w:rsidR="00604D5C" w:rsidRPr="00604D5C" w:rsidRDefault="00C60FB9" w:rsidP="00604D5C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108,50</w:t>
            </w:r>
          </w:p>
        </w:tc>
      </w:tr>
      <w:tr w:rsidR="007103A9" w:rsidRPr="00604D5C" w:rsidTr="00604D5C">
        <w:trPr>
          <w:trHeight w:val="300"/>
        </w:trPr>
        <w:tc>
          <w:tcPr>
            <w:tcW w:w="3964" w:type="dxa"/>
          </w:tcPr>
          <w:p w:rsidR="007103A9" w:rsidRPr="007103A9" w:rsidRDefault="007103A9" w:rsidP="007103A9">
            <w:pPr>
              <w:rPr>
                <w:sz w:val="16"/>
                <w:szCs w:val="16"/>
              </w:rPr>
            </w:pPr>
            <w:r w:rsidRPr="007103A9">
              <w:rPr>
                <w:sz w:val="16"/>
                <w:szCs w:val="16"/>
              </w:rPr>
              <w:t>Организация ритуальных услуг и содержанию мест захоронения, за исключением создания специализированной службы по вопросам похоронного дела</w:t>
            </w:r>
          </w:p>
        </w:tc>
        <w:tc>
          <w:tcPr>
            <w:tcW w:w="1134" w:type="dxa"/>
            <w:noWrap/>
            <w:vAlign w:val="bottom"/>
          </w:tcPr>
          <w:p w:rsidR="007103A9" w:rsidRPr="00604D5C" w:rsidRDefault="007103A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95 000,00</w:t>
            </w:r>
          </w:p>
        </w:tc>
        <w:tc>
          <w:tcPr>
            <w:tcW w:w="993" w:type="dxa"/>
            <w:noWrap/>
            <w:vAlign w:val="bottom"/>
          </w:tcPr>
          <w:p w:rsidR="007103A9" w:rsidRPr="00604D5C" w:rsidRDefault="007103A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1,99</w:t>
            </w:r>
          </w:p>
        </w:tc>
        <w:tc>
          <w:tcPr>
            <w:tcW w:w="1134" w:type="dxa"/>
            <w:noWrap/>
            <w:vAlign w:val="bottom"/>
          </w:tcPr>
          <w:p w:rsidR="007103A9" w:rsidRPr="00604D5C" w:rsidRDefault="007103A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95 000,00</w:t>
            </w:r>
          </w:p>
        </w:tc>
        <w:tc>
          <w:tcPr>
            <w:tcW w:w="992" w:type="dxa"/>
            <w:noWrap/>
            <w:vAlign w:val="bottom"/>
          </w:tcPr>
          <w:p w:rsidR="007103A9" w:rsidRPr="00604D5C" w:rsidRDefault="00C60FB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1,97</w:t>
            </w:r>
          </w:p>
        </w:tc>
        <w:tc>
          <w:tcPr>
            <w:tcW w:w="1134" w:type="dxa"/>
            <w:noWrap/>
            <w:vAlign w:val="bottom"/>
          </w:tcPr>
          <w:p w:rsidR="007103A9" w:rsidRPr="00604D5C" w:rsidRDefault="007103A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7103A9" w:rsidRPr="00604D5C" w:rsidRDefault="007103A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7103A9" w:rsidRPr="00604D5C" w:rsidRDefault="007103A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7103A9" w:rsidRPr="00604D5C" w:rsidRDefault="007103A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7103A9" w:rsidRPr="00604D5C" w:rsidRDefault="007103A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7103A9" w:rsidRPr="00604D5C" w:rsidRDefault="007103A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7103A9" w:rsidRPr="00604D5C" w:rsidRDefault="007103A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</w:tr>
      <w:tr w:rsidR="007103A9" w:rsidRPr="00604D5C" w:rsidTr="00604D5C">
        <w:trPr>
          <w:trHeight w:val="300"/>
        </w:trPr>
        <w:tc>
          <w:tcPr>
            <w:tcW w:w="3964" w:type="dxa"/>
          </w:tcPr>
          <w:p w:rsidR="007103A9" w:rsidRPr="007103A9" w:rsidRDefault="007103A9" w:rsidP="007103A9">
            <w:pPr>
              <w:rPr>
                <w:sz w:val="16"/>
                <w:szCs w:val="16"/>
              </w:rPr>
            </w:pPr>
            <w:r w:rsidRPr="007103A9">
              <w:rPr>
                <w:sz w:val="16"/>
                <w:szCs w:val="16"/>
              </w:rPr>
              <w:t>Участие в организации деятельности по накоплению (в том числе раздельному накоплению) твердых коммунальных отходов на территориях сельских поселений, за исключением принятия нормативных правовых актов в указанной сфере, отнесённых к полномочиям муниципального района в соответствии с федеральным законодательством</w:t>
            </w:r>
          </w:p>
        </w:tc>
        <w:tc>
          <w:tcPr>
            <w:tcW w:w="1134" w:type="dxa"/>
            <w:noWrap/>
            <w:vAlign w:val="bottom"/>
          </w:tcPr>
          <w:p w:rsidR="007103A9" w:rsidRPr="00604D5C" w:rsidRDefault="007103A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3" w:type="dxa"/>
            <w:noWrap/>
            <w:vAlign w:val="bottom"/>
          </w:tcPr>
          <w:p w:rsidR="007103A9" w:rsidRPr="00604D5C" w:rsidRDefault="007103A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0,02</w:t>
            </w:r>
          </w:p>
        </w:tc>
        <w:tc>
          <w:tcPr>
            <w:tcW w:w="1134" w:type="dxa"/>
            <w:noWrap/>
            <w:vAlign w:val="bottom"/>
          </w:tcPr>
          <w:p w:rsidR="007103A9" w:rsidRPr="00604D5C" w:rsidRDefault="007103A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2" w:type="dxa"/>
            <w:noWrap/>
            <w:vAlign w:val="bottom"/>
          </w:tcPr>
          <w:p w:rsidR="007103A9" w:rsidRPr="00604D5C" w:rsidRDefault="007103A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color w:val="000000"/>
                <w:sz w:val="16"/>
                <w:szCs w:val="16"/>
              </w:rPr>
              <w:t>0,02</w:t>
            </w:r>
          </w:p>
        </w:tc>
        <w:tc>
          <w:tcPr>
            <w:tcW w:w="1134" w:type="dxa"/>
            <w:noWrap/>
            <w:vAlign w:val="bottom"/>
          </w:tcPr>
          <w:p w:rsidR="007103A9" w:rsidRPr="00604D5C" w:rsidRDefault="007103A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7103A9" w:rsidRPr="00604D5C" w:rsidRDefault="007103A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7103A9" w:rsidRPr="00604D5C" w:rsidRDefault="007103A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7103A9" w:rsidRPr="00604D5C" w:rsidRDefault="007103A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7103A9" w:rsidRPr="00604D5C" w:rsidRDefault="007103A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7103A9" w:rsidRPr="00604D5C" w:rsidRDefault="007103A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7103A9" w:rsidRPr="00604D5C" w:rsidRDefault="007103A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</w:tr>
      <w:tr w:rsidR="007103A9" w:rsidRPr="00604D5C" w:rsidTr="00604D5C">
        <w:trPr>
          <w:trHeight w:val="300"/>
        </w:trPr>
        <w:tc>
          <w:tcPr>
            <w:tcW w:w="3964" w:type="dxa"/>
          </w:tcPr>
          <w:p w:rsidR="007103A9" w:rsidRPr="007103A9" w:rsidRDefault="007103A9" w:rsidP="007103A9">
            <w:pPr>
              <w:rPr>
                <w:sz w:val="16"/>
                <w:szCs w:val="16"/>
              </w:rPr>
            </w:pPr>
            <w:r w:rsidRPr="007103A9">
              <w:rPr>
                <w:sz w:val="16"/>
                <w:szCs w:val="16"/>
              </w:rPr>
              <w:t>Организация в границах поселения водоснабжения населения, за исключением принятия нормативных правовых актов в указанной сфере отнесенных к полномочиям муниципального района в соответствии с федеральным законодательством</w:t>
            </w:r>
          </w:p>
        </w:tc>
        <w:tc>
          <w:tcPr>
            <w:tcW w:w="1134" w:type="dxa"/>
            <w:noWrap/>
            <w:vAlign w:val="bottom"/>
          </w:tcPr>
          <w:p w:rsidR="007103A9" w:rsidRPr="00604D5C" w:rsidRDefault="007103A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20 000,00</w:t>
            </w:r>
          </w:p>
        </w:tc>
        <w:tc>
          <w:tcPr>
            <w:tcW w:w="993" w:type="dxa"/>
            <w:noWrap/>
            <w:vAlign w:val="bottom"/>
          </w:tcPr>
          <w:p w:rsidR="007103A9" w:rsidRPr="00604D5C" w:rsidRDefault="007103A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0,42</w:t>
            </w:r>
          </w:p>
        </w:tc>
        <w:tc>
          <w:tcPr>
            <w:tcW w:w="1134" w:type="dxa"/>
            <w:noWrap/>
            <w:vAlign w:val="bottom"/>
          </w:tcPr>
          <w:p w:rsidR="007103A9" w:rsidRPr="00604D5C" w:rsidRDefault="007103A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20 000,00</w:t>
            </w:r>
          </w:p>
        </w:tc>
        <w:tc>
          <w:tcPr>
            <w:tcW w:w="992" w:type="dxa"/>
            <w:noWrap/>
            <w:vAlign w:val="bottom"/>
          </w:tcPr>
          <w:p w:rsidR="007103A9" w:rsidRPr="00604D5C" w:rsidRDefault="007103A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0,42</w:t>
            </w:r>
          </w:p>
        </w:tc>
        <w:tc>
          <w:tcPr>
            <w:tcW w:w="1134" w:type="dxa"/>
            <w:noWrap/>
            <w:vAlign w:val="bottom"/>
          </w:tcPr>
          <w:p w:rsidR="007103A9" w:rsidRPr="00604D5C" w:rsidRDefault="007103A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7103A9" w:rsidRPr="00604D5C" w:rsidRDefault="007103A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7103A9" w:rsidRPr="00604D5C" w:rsidRDefault="007103A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7103A9" w:rsidRPr="00604D5C" w:rsidRDefault="007103A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7103A9" w:rsidRPr="00604D5C" w:rsidRDefault="007103A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7103A9" w:rsidRPr="00604D5C" w:rsidRDefault="007103A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7103A9" w:rsidRPr="00604D5C" w:rsidRDefault="007103A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</w:tr>
      <w:tr w:rsidR="007103A9" w:rsidRPr="00604D5C" w:rsidTr="00604D5C">
        <w:trPr>
          <w:trHeight w:val="300"/>
        </w:trPr>
        <w:tc>
          <w:tcPr>
            <w:tcW w:w="3964" w:type="dxa"/>
          </w:tcPr>
          <w:p w:rsidR="007103A9" w:rsidRPr="007103A9" w:rsidRDefault="007103A9" w:rsidP="007103A9">
            <w:pPr>
              <w:rPr>
                <w:sz w:val="16"/>
                <w:szCs w:val="16"/>
              </w:rPr>
            </w:pPr>
            <w:r w:rsidRPr="007103A9">
              <w:rPr>
                <w:sz w:val="16"/>
                <w:szCs w:val="16"/>
              </w:rPr>
              <w:t>Обеспечение проживающих в поселении и нуждающихся в жилых помещениях малоимущих граждан жилыми помещениями, организация содержания муниципального жилищного фонда, создание условий для жилищного строительства, а также осуществление иных полномочий органов местного самоуправления в соответствии с жилищным законодательством, за исключением осуществления муниципального жилищного контроля</w:t>
            </w:r>
          </w:p>
        </w:tc>
        <w:tc>
          <w:tcPr>
            <w:tcW w:w="1134" w:type="dxa"/>
            <w:noWrap/>
            <w:vAlign w:val="bottom"/>
          </w:tcPr>
          <w:p w:rsidR="007103A9" w:rsidRPr="00604D5C" w:rsidRDefault="007103A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100 000,00</w:t>
            </w:r>
          </w:p>
        </w:tc>
        <w:tc>
          <w:tcPr>
            <w:tcW w:w="993" w:type="dxa"/>
            <w:noWrap/>
            <w:vAlign w:val="bottom"/>
          </w:tcPr>
          <w:p w:rsidR="007103A9" w:rsidRPr="00604D5C" w:rsidRDefault="007103A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2,08</w:t>
            </w:r>
          </w:p>
        </w:tc>
        <w:tc>
          <w:tcPr>
            <w:tcW w:w="1134" w:type="dxa"/>
            <w:noWrap/>
            <w:vAlign w:val="bottom"/>
          </w:tcPr>
          <w:p w:rsidR="007103A9" w:rsidRPr="00604D5C" w:rsidRDefault="007103A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60 000,00</w:t>
            </w:r>
          </w:p>
        </w:tc>
        <w:tc>
          <w:tcPr>
            <w:tcW w:w="992" w:type="dxa"/>
            <w:noWrap/>
            <w:vAlign w:val="bottom"/>
          </w:tcPr>
          <w:p w:rsidR="007103A9" w:rsidRPr="00604D5C" w:rsidRDefault="007103A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1,25</w:t>
            </w:r>
          </w:p>
        </w:tc>
        <w:tc>
          <w:tcPr>
            <w:tcW w:w="1134" w:type="dxa"/>
            <w:noWrap/>
            <w:vAlign w:val="bottom"/>
          </w:tcPr>
          <w:p w:rsidR="007103A9" w:rsidRPr="00604D5C" w:rsidRDefault="007103A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60,00</w:t>
            </w:r>
          </w:p>
        </w:tc>
        <w:tc>
          <w:tcPr>
            <w:tcW w:w="1134" w:type="dxa"/>
            <w:noWrap/>
            <w:vAlign w:val="bottom"/>
          </w:tcPr>
          <w:p w:rsidR="007103A9" w:rsidRPr="00604D5C" w:rsidRDefault="007103A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7103A9" w:rsidRPr="00604D5C" w:rsidRDefault="007103A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7103A9" w:rsidRPr="00604D5C" w:rsidRDefault="007103A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7103A9" w:rsidRPr="00604D5C" w:rsidRDefault="007103A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7103A9" w:rsidRPr="00604D5C" w:rsidRDefault="007103A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7103A9" w:rsidRPr="00604D5C" w:rsidRDefault="007103A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</w:tr>
      <w:tr w:rsidR="007103A9" w:rsidRPr="00604D5C" w:rsidTr="00604D5C">
        <w:trPr>
          <w:trHeight w:val="300"/>
        </w:trPr>
        <w:tc>
          <w:tcPr>
            <w:tcW w:w="3964" w:type="dxa"/>
          </w:tcPr>
          <w:p w:rsidR="007103A9" w:rsidRPr="007103A9" w:rsidRDefault="007103A9" w:rsidP="007103A9">
            <w:pPr>
              <w:rPr>
                <w:sz w:val="16"/>
                <w:szCs w:val="16"/>
              </w:rPr>
            </w:pPr>
            <w:r w:rsidRPr="007103A9">
              <w:rPr>
                <w:sz w:val="16"/>
                <w:szCs w:val="16"/>
              </w:rPr>
              <w:lastRenderedPageBreak/>
              <w:t>Утверждение генеральных планов поселения, правил землепользования и застройки</w:t>
            </w:r>
          </w:p>
        </w:tc>
        <w:tc>
          <w:tcPr>
            <w:tcW w:w="1134" w:type="dxa"/>
            <w:noWrap/>
            <w:vAlign w:val="bottom"/>
          </w:tcPr>
          <w:p w:rsidR="007103A9" w:rsidRPr="00604D5C" w:rsidRDefault="007103A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3" w:type="dxa"/>
            <w:noWrap/>
            <w:vAlign w:val="bottom"/>
          </w:tcPr>
          <w:p w:rsidR="007103A9" w:rsidRPr="00604D5C" w:rsidRDefault="007103A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color w:val="000000"/>
                <w:sz w:val="16"/>
                <w:szCs w:val="16"/>
              </w:rPr>
              <w:t>0,02</w:t>
            </w:r>
          </w:p>
        </w:tc>
        <w:tc>
          <w:tcPr>
            <w:tcW w:w="1134" w:type="dxa"/>
            <w:noWrap/>
            <w:vAlign w:val="bottom"/>
          </w:tcPr>
          <w:p w:rsidR="007103A9" w:rsidRPr="00604D5C" w:rsidRDefault="007103A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2" w:type="dxa"/>
            <w:noWrap/>
            <w:vAlign w:val="bottom"/>
          </w:tcPr>
          <w:p w:rsidR="007103A9" w:rsidRPr="00604D5C" w:rsidRDefault="007103A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0,02</w:t>
            </w:r>
          </w:p>
        </w:tc>
        <w:tc>
          <w:tcPr>
            <w:tcW w:w="1134" w:type="dxa"/>
            <w:noWrap/>
            <w:vAlign w:val="bottom"/>
          </w:tcPr>
          <w:p w:rsidR="007103A9" w:rsidRPr="00604D5C" w:rsidRDefault="007103A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7103A9" w:rsidRPr="00604D5C" w:rsidRDefault="007103A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7103A9" w:rsidRPr="00604D5C" w:rsidRDefault="007103A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7103A9" w:rsidRPr="00604D5C" w:rsidRDefault="007103A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7103A9" w:rsidRPr="00604D5C" w:rsidRDefault="007103A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7103A9" w:rsidRPr="00604D5C" w:rsidRDefault="007103A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7103A9" w:rsidRPr="00604D5C" w:rsidRDefault="007103A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</w:tr>
      <w:tr w:rsidR="007103A9" w:rsidRPr="00604D5C" w:rsidTr="00604D5C">
        <w:trPr>
          <w:trHeight w:val="300"/>
        </w:trPr>
        <w:tc>
          <w:tcPr>
            <w:tcW w:w="3964" w:type="dxa"/>
          </w:tcPr>
          <w:p w:rsidR="007103A9" w:rsidRPr="007103A9" w:rsidRDefault="007103A9" w:rsidP="007103A9">
            <w:pPr>
              <w:rPr>
                <w:sz w:val="16"/>
                <w:szCs w:val="16"/>
              </w:rPr>
            </w:pPr>
            <w:r w:rsidRPr="007103A9">
              <w:rPr>
                <w:sz w:val="16"/>
                <w:szCs w:val="16"/>
              </w:rPr>
              <w:t>Содержание и ремонт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1134" w:type="dxa"/>
            <w:noWrap/>
            <w:vAlign w:val="bottom"/>
          </w:tcPr>
          <w:p w:rsidR="007103A9" w:rsidRPr="00604D5C" w:rsidRDefault="007103A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100 000,00</w:t>
            </w:r>
          </w:p>
        </w:tc>
        <w:tc>
          <w:tcPr>
            <w:tcW w:w="993" w:type="dxa"/>
            <w:noWrap/>
            <w:vAlign w:val="bottom"/>
          </w:tcPr>
          <w:p w:rsidR="007103A9" w:rsidRPr="00604D5C" w:rsidRDefault="007103A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2,08</w:t>
            </w:r>
          </w:p>
        </w:tc>
        <w:tc>
          <w:tcPr>
            <w:tcW w:w="1134" w:type="dxa"/>
            <w:noWrap/>
            <w:vAlign w:val="bottom"/>
          </w:tcPr>
          <w:p w:rsidR="007103A9" w:rsidRPr="00604D5C" w:rsidRDefault="007103A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100 000,00</w:t>
            </w:r>
          </w:p>
        </w:tc>
        <w:tc>
          <w:tcPr>
            <w:tcW w:w="992" w:type="dxa"/>
            <w:noWrap/>
            <w:vAlign w:val="bottom"/>
          </w:tcPr>
          <w:p w:rsidR="007103A9" w:rsidRPr="00604D5C" w:rsidRDefault="00C60FB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2,08</w:t>
            </w:r>
          </w:p>
        </w:tc>
        <w:tc>
          <w:tcPr>
            <w:tcW w:w="1134" w:type="dxa"/>
            <w:noWrap/>
            <w:vAlign w:val="bottom"/>
          </w:tcPr>
          <w:p w:rsidR="007103A9" w:rsidRPr="00604D5C" w:rsidRDefault="007103A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7103A9" w:rsidRPr="00604D5C" w:rsidRDefault="007103A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7103A9" w:rsidRPr="00604D5C" w:rsidRDefault="007103A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7103A9" w:rsidRPr="00604D5C" w:rsidRDefault="007103A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7103A9" w:rsidRPr="00604D5C" w:rsidRDefault="007103A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7103A9" w:rsidRPr="00604D5C" w:rsidRDefault="007103A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7103A9" w:rsidRPr="00604D5C" w:rsidRDefault="007103A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</w:tr>
      <w:tr w:rsidR="007103A9" w:rsidRPr="00604D5C" w:rsidTr="00604D5C">
        <w:trPr>
          <w:trHeight w:val="300"/>
        </w:trPr>
        <w:tc>
          <w:tcPr>
            <w:tcW w:w="3964" w:type="dxa"/>
          </w:tcPr>
          <w:p w:rsidR="007103A9" w:rsidRPr="007103A9" w:rsidRDefault="007103A9" w:rsidP="007103A9">
            <w:pPr>
              <w:rPr>
                <w:sz w:val="16"/>
                <w:szCs w:val="16"/>
              </w:rPr>
            </w:pPr>
            <w:r w:rsidRPr="007103A9">
              <w:rPr>
                <w:sz w:val="16"/>
                <w:szCs w:val="16"/>
              </w:rPr>
              <w:t>Участие в предупреждении последствий чрезвычайных ситуаций в границах поселения, за исключением ликвидации последствий чрезвычайных ситуаций</w:t>
            </w:r>
          </w:p>
        </w:tc>
        <w:tc>
          <w:tcPr>
            <w:tcW w:w="1134" w:type="dxa"/>
            <w:noWrap/>
            <w:vAlign w:val="bottom"/>
          </w:tcPr>
          <w:p w:rsidR="007103A9" w:rsidRPr="00604D5C" w:rsidRDefault="007103A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10 000,00</w:t>
            </w:r>
          </w:p>
        </w:tc>
        <w:tc>
          <w:tcPr>
            <w:tcW w:w="993" w:type="dxa"/>
            <w:noWrap/>
            <w:vAlign w:val="bottom"/>
          </w:tcPr>
          <w:p w:rsidR="007103A9" w:rsidRPr="00604D5C" w:rsidRDefault="007103A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0,21</w:t>
            </w:r>
          </w:p>
        </w:tc>
        <w:tc>
          <w:tcPr>
            <w:tcW w:w="1134" w:type="dxa"/>
            <w:noWrap/>
            <w:vAlign w:val="bottom"/>
          </w:tcPr>
          <w:p w:rsidR="007103A9" w:rsidRPr="00604D5C" w:rsidRDefault="007103A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30 000,00</w:t>
            </w:r>
          </w:p>
        </w:tc>
        <w:tc>
          <w:tcPr>
            <w:tcW w:w="992" w:type="dxa"/>
            <w:noWrap/>
            <w:vAlign w:val="bottom"/>
          </w:tcPr>
          <w:p w:rsidR="007103A9" w:rsidRPr="00604D5C" w:rsidRDefault="004430A0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0,62</w:t>
            </w:r>
          </w:p>
        </w:tc>
        <w:tc>
          <w:tcPr>
            <w:tcW w:w="1134" w:type="dxa"/>
            <w:noWrap/>
            <w:vAlign w:val="bottom"/>
          </w:tcPr>
          <w:p w:rsidR="007103A9" w:rsidRPr="00604D5C" w:rsidRDefault="007103A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1134" w:type="dxa"/>
            <w:noWrap/>
            <w:vAlign w:val="bottom"/>
          </w:tcPr>
          <w:p w:rsidR="007103A9" w:rsidRPr="00604D5C" w:rsidRDefault="007103A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7103A9" w:rsidRPr="00604D5C" w:rsidRDefault="007103A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7103A9" w:rsidRPr="00604D5C" w:rsidRDefault="007103A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7103A9" w:rsidRPr="00604D5C" w:rsidRDefault="007103A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7103A9" w:rsidRPr="00604D5C" w:rsidRDefault="007103A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7103A9" w:rsidRPr="00604D5C" w:rsidRDefault="007103A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</w:tr>
      <w:tr w:rsidR="00604D5C" w:rsidRPr="00604D5C" w:rsidTr="00604D5C">
        <w:trPr>
          <w:trHeight w:val="300"/>
        </w:trPr>
        <w:tc>
          <w:tcPr>
            <w:tcW w:w="3964" w:type="dxa"/>
          </w:tcPr>
          <w:p w:rsidR="00604D5C" w:rsidRPr="00604D5C" w:rsidRDefault="00604D5C" w:rsidP="00604D5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604D5C">
              <w:rPr>
                <w:b/>
                <w:bCs/>
                <w:color w:val="000000"/>
                <w:sz w:val="16"/>
                <w:szCs w:val="16"/>
              </w:rPr>
              <w:t>Итого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noWrap/>
            <w:vAlign w:val="bottom"/>
          </w:tcPr>
          <w:p w:rsidR="00604D5C" w:rsidRPr="00604D5C" w:rsidRDefault="007103A9" w:rsidP="00604D5C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327 000,00</w:t>
            </w:r>
          </w:p>
        </w:tc>
        <w:tc>
          <w:tcPr>
            <w:tcW w:w="993" w:type="dxa"/>
            <w:noWrap/>
            <w:vAlign w:val="bottom"/>
          </w:tcPr>
          <w:p w:rsidR="00604D5C" w:rsidRPr="00604D5C" w:rsidRDefault="007103A9" w:rsidP="00604D5C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6,82</w:t>
            </w:r>
          </w:p>
        </w:tc>
        <w:tc>
          <w:tcPr>
            <w:tcW w:w="1134" w:type="dxa"/>
            <w:noWrap/>
            <w:vAlign w:val="bottom"/>
          </w:tcPr>
          <w:p w:rsidR="00604D5C" w:rsidRPr="00604D5C" w:rsidRDefault="007103A9" w:rsidP="00604D5C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307 000,00</w:t>
            </w:r>
          </w:p>
        </w:tc>
        <w:tc>
          <w:tcPr>
            <w:tcW w:w="992" w:type="dxa"/>
            <w:noWrap/>
            <w:vAlign w:val="bottom"/>
          </w:tcPr>
          <w:p w:rsidR="00604D5C" w:rsidRPr="00604D5C" w:rsidRDefault="004430A0" w:rsidP="00604D5C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6,38</w:t>
            </w:r>
          </w:p>
        </w:tc>
        <w:tc>
          <w:tcPr>
            <w:tcW w:w="1134" w:type="dxa"/>
            <w:noWrap/>
            <w:vAlign w:val="bottom"/>
          </w:tcPr>
          <w:p w:rsidR="00604D5C" w:rsidRPr="00604D5C" w:rsidRDefault="007103A9" w:rsidP="00604D5C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93,88</w:t>
            </w:r>
          </w:p>
        </w:tc>
        <w:tc>
          <w:tcPr>
            <w:tcW w:w="1134" w:type="dxa"/>
            <w:noWrap/>
            <w:vAlign w:val="bottom"/>
          </w:tcPr>
          <w:p w:rsidR="00604D5C" w:rsidRPr="00604D5C" w:rsidRDefault="00604D5C" w:rsidP="00604D5C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604D5C" w:rsidRPr="00604D5C" w:rsidRDefault="00604D5C" w:rsidP="00604D5C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604D5C" w:rsidRPr="00604D5C" w:rsidRDefault="00604D5C" w:rsidP="00604D5C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604D5C" w:rsidRPr="00604D5C" w:rsidRDefault="00604D5C" w:rsidP="00604D5C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604D5C" w:rsidRPr="00604D5C" w:rsidRDefault="00604D5C" w:rsidP="00604D5C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604D5C" w:rsidRPr="00604D5C" w:rsidRDefault="00604D5C" w:rsidP="00604D5C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b/>
                <w:color w:val="000000"/>
                <w:sz w:val="16"/>
                <w:szCs w:val="16"/>
              </w:rPr>
              <w:t>0,00</w:t>
            </w:r>
          </w:p>
        </w:tc>
      </w:tr>
      <w:tr w:rsidR="00604D5C" w:rsidRPr="00604D5C" w:rsidTr="00604D5C">
        <w:trPr>
          <w:trHeight w:val="300"/>
        </w:trPr>
        <w:tc>
          <w:tcPr>
            <w:tcW w:w="3964" w:type="dxa"/>
          </w:tcPr>
          <w:p w:rsidR="00604D5C" w:rsidRPr="00604D5C" w:rsidRDefault="00604D5C" w:rsidP="00604D5C">
            <w:pPr>
              <w:rPr>
                <w:bCs/>
                <w:color w:val="000000"/>
                <w:sz w:val="16"/>
                <w:szCs w:val="16"/>
              </w:rPr>
            </w:pPr>
            <w:r w:rsidRPr="00604D5C">
              <w:rPr>
                <w:bCs/>
                <w:color w:val="000000"/>
                <w:sz w:val="16"/>
                <w:szCs w:val="16"/>
              </w:rPr>
              <w:t>Текущий ремонт и содержание сетей уличного освещения в границах поселения</w:t>
            </w:r>
          </w:p>
        </w:tc>
        <w:tc>
          <w:tcPr>
            <w:tcW w:w="1134" w:type="dxa"/>
            <w:noWrap/>
            <w:vAlign w:val="bottom"/>
          </w:tcPr>
          <w:p w:rsidR="00604D5C" w:rsidRPr="00604D5C" w:rsidRDefault="007103A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26 500,00</w:t>
            </w:r>
          </w:p>
        </w:tc>
        <w:tc>
          <w:tcPr>
            <w:tcW w:w="993" w:type="dxa"/>
            <w:noWrap/>
            <w:vAlign w:val="bottom"/>
          </w:tcPr>
          <w:p w:rsidR="00604D5C" w:rsidRPr="00604D5C" w:rsidRDefault="007103A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0,55</w:t>
            </w:r>
          </w:p>
        </w:tc>
        <w:tc>
          <w:tcPr>
            <w:tcW w:w="1134" w:type="dxa"/>
            <w:noWrap/>
            <w:vAlign w:val="bottom"/>
          </w:tcPr>
          <w:p w:rsidR="00604D5C" w:rsidRPr="00604D5C" w:rsidRDefault="007103A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27 000,00</w:t>
            </w:r>
          </w:p>
        </w:tc>
        <w:tc>
          <w:tcPr>
            <w:tcW w:w="992" w:type="dxa"/>
            <w:noWrap/>
            <w:vAlign w:val="bottom"/>
          </w:tcPr>
          <w:p w:rsidR="00604D5C" w:rsidRPr="00604D5C" w:rsidRDefault="007103A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0,56</w:t>
            </w:r>
          </w:p>
        </w:tc>
        <w:tc>
          <w:tcPr>
            <w:tcW w:w="1134" w:type="dxa"/>
            <w:noWrap/>
            <w:vAlign w:val="bottom"/>
          </w:tcPr>
          <w:p w:rsidR="00604D5C" w:rsidRPr="00604D5C" w:rsidRDefault="007103A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101,89</w:t>
            </w:r>
          </w:p>
        </w:tc>
        <w:tc>
          <w:tcPr>
            <w:tcW w:w="1134" w:type="dxa"/>
            <w:noWrap/>
            <w:vAlign w:val="bottom"/>
          </w:tcPr>
          <w:p w:rsidR="00604D5C" w:rsidRPr="00604D5C" w:rsidRDefault="00604D5C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604D5C" w:rsidRPr="00604D5C" w:rsidRDefault="00604D5C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604D5C" w:rsidRPr="00604D5C" w:rsidRDefault="00604D5C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604D5C" w:rsidRPr="00604D5C" w:rsidRDefault="00604D5C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604D5C" w:rsidRPr="00604D5C" w:rsidRDefault="00604D5C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604D5C" w:rsidRPr="00604D5C" w:rsidRDefault="00604D5C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</w:tr>
      <w:tr w:rsidR="00604D5C" w:rsidRPr="00604D5C" w:rsidTr="00604D5C">
        <w:trPr>
          <w:trHeight w:val="300"/>
        </w:trPr>
        <w:tc>
          <w:tcPr>
            <w:tcW w:w="3964" w:type="dxa"/>
          </w:tcPr>
          <w:p w:rsidR="00604D5C" w:rsidRPr="00604D5C" w:rsidRDefault="00604D5C" w:rsidP="00604D5C">
            <w:pPr>
              <w:rPr>
                <w:bCs/>
                <w:color w:val="000000"/>
                <w:sz w:val="16"/>
                <w:szCs w:val="16"/>
              </w:rPr>
            </w:pPr>
            <w:r w:rsidRPr="00604D5C">
              <w:rPr>
                <w:bCs/>
                <w:color w:val="000000"/>
                <w:sz w:val="16"/>
                <w:szCs w:val="16"/>
              </w:rPr>
              <w:t>Оплата договоров энергоснабжения сетей уличного освещения в границах поселения</w:t>
            </w:r>
          </w:p>
        </w:tc>
        <w:tc>
          <w:tcPr>
            <w:tcW w:w="1134" w:type="dxa"/>
            <w:noWrap/>
            <w:vAlign w:val="bottom"/>
          </w:tcPr>
          <w:p w:rsidR="00604D5C" w:rsidRPr="00604D5C" w:rsidRDefault="00604D5C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100 000,00</w:t>
            </w:r>
          </w:p>
        </w:tc>
        <w:tc>
          <w:tcPr>
            <w:tcW w:w="993" w:type="dxa"/>
            <w:noWrap/>
            <w:vAlign w:val="bottom"/>
          </w:tcPr>
          <w:p w:rsidR="00604D5C" w:rsidRPr="00604D5C" w:rsidRDefault="007103A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2,08</w:t>
            </w:r>
          </w:p>
        </w:tc>
        <w:tc>
          <w:tcPr>
            <w:tcW w:w="1134" w:type="dxa"/>
            <w:noWrap/>
            <w:vAlign w:val="bottom"/>
          </w:tcPr>
          <w:p w:rsidR="00604D5C" w:rsidRPr="00604D5C" w:rsidRDefault="00604D5C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100 000,00</w:t>
            </w:r>
          </w:p>
        </w:tc>
        <w:tc>
          <w:tcPr>
            <w:tcW w:w="992" w:type="dxa"/>
            <w:noWrap/>
            <w:vAlign w:val="bottom"/>
          </w:tcPr>
          <w:p w:rsidR="00604D5C" w:rsidRPr="00604D5C" w:rsidRDefault="004430A0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2,08</w:t>
            </w:r>
          </w:p>
        </w:tc>
        <w:tc>
          <w:tcPr>
            <w:tcW w:w="1134" w:type="dxa"/>
            <w:noWrap/>
            <w:vAlign w:val="bottom"/>
          </w:tcPr>
          <w:p w:rsidR="00604D5C" w:rsidRPr="00604D5C" w:rsidRDefault="00604D5C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604D5C" w:rsidRPr="00604D5C" w:rsidRDefault="00604D5C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604D5C" w:rsidRPr="00604D5C" w:rsidRDefault="00604D5C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604D5C" w:rsidRPr="00604D5C" w:rsidRDefault="00604D5C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604D5C" w:rsidRPr="00604D5C" w:rsidRDefault="00604D5C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604D5C" w:rsidRPr="00604D5C" w:rsidRDefault="00604D5C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604D5C" w:rsidRPr="00604D5C" w:rsidRDefault="00604D5C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</w:tr>
      <w:tr w:rsidR="00604D5C" w:rsidRPr="00604D5C" w:rsidTr="00604D5C">
        <w:trPr>
          <w:trHeight w:val="300"/>
        </w:trPr>
        <w:tc>
          <w:tcPr>
            <w:tcW w:w="3964" w:type="dxa"/>
          </w:tcPr>
          <w:p w:rsidR="00604D5C" w:rsidRPr="00604D5C" w:rsidRDefault="00604D5C" w:rsidP="00604D5C">
            <w:pPr>
              <w:rPr>
                <w:bCs/>
                <w:color w:val="000000"/>
                <w:sz w:val="16"/>
                <w:szCs w:val="16"/>
              </w:rPr>
            </w:pPr>
            <w:r w:rsidRPr="00604D5C">
              <w:rPr>
                <w:bCs/>
                <w:color w:val="000000"/>
                <w:sz w:val="16"/>
                <w:szCs w:val="16"/>
              </w:rPr>
              <w:t>Обеспечение расходных обязательств</w:t>
            </w:r>
          </w:p>
        </w:tc>
        <w:tc>
          <w:tcPr>
            <w:tcW w:w="1134" w:type="dxa"/>
            <w:noWrap/>
            <w:vAlign w:val="bottom"/>
          </w:tcPr>
          <w:p w:rsidR="00604D5C" w:rsidRPr="00604D5C" w:rsidRDefault="007103A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150 000,00</w:t>
            </w:r>
          </w:p>
        </w:tc>
        <w:tc>
          <w:tcPr>
            <w:tcW w:w="993" w:type="dxa"/>
            <w:noWrap/>
            <w:vAlign w:val="bottom"/>
          </w:tcPr>
          <w:p w:rsidR="00604D5C" w:rsidRPr="00604D5C" w:rsidRDefault="007103A9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3,13</w:t>
            </w:r>
          </w:p>
        </w:tc>
        <w:tc>
          <w:tcPr>
            <w:tcW w:w="1134" w:type="dxa"/>
            <w:noWrap/>
            <w:vAlign w:val="bottom"/>
          </w:tcPr>
          <w:p w:rsidR="00604D5C" w:rsidRPr="00604D5C" w:rsidRDefault="00604D5C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604D5C" w:rsidRPr="00604D5C" w:rsidRDefault="00604D5C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604D5C" w:rsidRPr="00604D5C" w:rsidRDefault="00604D5C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604D5C" w:rsidRPr="00604D5C" w:rsidRDefault="00604D5C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604D5C" w:rsidRPr="00604D5C" w:rsidRDefault="00604D5C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604D5C" w:rsidRPr="00604D5C" w:rsidRDefault="00604D5C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604D5C" w:rsidRPr="00604D5C" w:rsidRDefault="00604D5C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604D5C" w:rsidRPr="00604D5C" w:rsidRDefault="00604D5C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604D5C" w:rsidRPr="00604D5C" w:rsidRDefault="00604D5C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</w:tr>
      <w:tr w:rsidR="00604D5C" w:rsidRPr="00604D5C" w:rsidTr="00604D5C">
        <w:trPr>
          <w:trHeight w:val="300"/>
        </w:trPr>
        <w:tc>
          <w:tcPr>
            <w:tcW w:w="3964" w:type="dxa"/>
          </w:tcPr>
          <w:p w:rsidR="00604D5C" w:rsidRPr="00604D5C" w:rsidRDefault="00604D5C" w:rsidP="00604D5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604D5C">
              <w:rPr>
                <w:b/>
                <w:bCs/>
                <w:color w:val="000000"/>
                <w:sz w:val="16"/>
                <w:szCs w:val="16"/>
              </w:rPr>
              <w:t>Итого прочие межбюджетные трансферты, передаваемые бюджетам сельских поселений</w:t>
            </w:r>
          </w:p>
        </w:tc>
        <w:tc>
          <w:tcPr>
            <w:tcW w:w="1134" w:type="dxa"/>
            <w:noWrap/>
            <w:vAlign w:val="bottom"/>
          </w:tcPr>
          <w:p w:rsidR="00604D5C" w:rsidRPr="00604D5C" w:rsidRDefault="007103A9" w:rsidP="00604D5C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276 500,00</w:t>
            </w:r>
          </w:p>
        </w:tc>
        <w:tc>
          <w:tcPr>
            <w:tcW w:w="993" w:type="dxa"/>
            <w:noWrap/>
            <w:vAlign w:val="bottom"/>
          </w:tcPr>
          <w:p w:rsidR="00604D5C" w:rsidRPr="00604D5C" w:rsidRDefault="007103A9" w:rsidP="00604D5C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5,76</w:t>
            </w:r>
          </w:p>
        </w:tc>
        <w:tc>
          <w:tcPr>
            <w:tcW w:w="1134" w:type="dxa"/>
            <w:noWrap/>
            <w:vAlign w:val="bottom"/>
          </w:tcPr>
          <w:p w:rsidR="00604D5C" w:rsidRPr="00604D5C" w:rsidRDefault="007103A9" w:rsidP="00604D5C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127 000,00</w:t>
            </w:r>
          </w:p>
        </w:tc>
        <w:tc>
          <w:tcPr>
            <w:tcW w:w="992" w:type="dxa"/>
            <w:noWrap/>
            <w:vAlign w:val="bottom"/>
          </w:tcPr>
          <w:p w:rsidR="00604D5C" w:rsidRPr="00604D5C" w:rsidRDefault="004430A0" w:rsidP="00604D5C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2,64</w:t>
            </w:r>
          </w:p>
        </w:tc>
        <w:tc>
          <w:tcPr>
            <w:tcW w:w="1134" w:type="dxa"/>
            <w:noWrap/>
            <w:vAlign w:val="bottom"/>
          </w:tcPr>
          <w:p w:rsidR="00604D5C" w:rsidRPr="00604D5C" w:rsidRDefault="007103A9" w:rsidP="00604D5C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45,93</w:t>
            </w:r>
          </w:p>
        </w:tc>
        <w:tc>
          <w:tcPr>
            <w:tcW w:w="1134" w:type="dxa"/>
            <w:noWrap/>
            <w:vAlign w:val="bottom"/>
          </w:tcPr>
          <w:p w:rsidR="00604D5C" w:rsidRPr="00604D5C" w:rsidRDefault="00604D5C" w:rsidP="00604D5C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604D5C" w:rsidRPr="00604D5C" w:rsidRDefault="00604D5C" w:rsidP="00604D5C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b/>
                <w:color w:val="000000"/>
                <w:sz w:val="16"/>
                <w:szCs w:val="16"/>
              </w:rPr>
              <w:t>00,00</w:t>
            </w:r>
          </w:p>
        </w:tc>
        <w:tc>
          <w:tcPr>
            <w:tcW w:w="1134" w:type="dxa"/>
            <w:noWrap/>
            <w:vAlign w:val="bottom"/>
          </w:tcPr>
          <w:p w:rsidR="00604D5C" w:rsidRPr="00604D5C" w:rsidRDefault="00604D5C" w:rsidP="00604D5C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604D5C" w:rsidRPr="00604D5C" w:rsidRDefault="00604D5C" w:rsidP="00604D5C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604D5C" w:rsidRPr="00604D5C" w:rsidRDefault="00604D5C" w:rsidP="00604D5C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604D5C" w:rsidRPr="00604D5C" w:rsidRDefault="00604D5C" w:rsidP="00604D5C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b/>
                <w:color w:val="000000"/>
                <w:sz w:val="16"/>
                <w:szCs w:val="16"/>
              </w:rPr>
              <w:t>0,00</w:t>
            </w:r>
          </w:p>
        </w:tc>
      </w:tr>
      <w:tr w:rsidR="00604D5C" w:rsidRPr="00604D5C" w:rsidTr="00604D5C">
        <w:trPr>
          <w:trHeight w:val="300"/>
        </w:trPr>
        <w:tc>
          <w:tcPr>
            <w:tcW w:w="3964" w:type="dxa"/>
          </w:tcPr>
          <w:p w:rsidR="00604D5C" w:rsidRPr="00604D5C" w:rsidRDefault="00604D5C" w:rsidP="00604D5C">
            <w:pPr>
              <w:rPr>
                <w:bCs/>
                <w:color w:val="000000"/>
                <w:sz w:val="16"/>
                <w:szCs w:val="16"/>
              </w:rPr>
            </w:pPr>
            <w:r w:rsidRPr="00604D5C">
              <w:rPr>
                <w:bCs/>
                <w:color w:val="000000"/>
                <w:sz w:val="16"/>
                <w:szCs w:val="16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134" w:type="dxa"/>
            <w:noWrap/>
            <w:vAlign w:val="bottom"/>
          </w:tcPr>
          <w:p w:rsidR="00604D5C" w:rsidRPr="00604D5C" w:rsidRDefault="00673B4F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7 000,00</w:t>
            </w:r>
          </w:p>
        </w:tc>
        <w:tc>
          <w:tcPr>
            <w:tcW w:w="993" w:type="dxa"/>
            <w:noWrap/>
            <w:vAlign w:val="bottom"/>
          </w:tcPr>
          <w:p w:rsidR="00604D5C" w:rsidRPr="00604D5C" w:rsidRDefault="00673B4F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1134" w:type="dxa"/>
            <w:noWrap/>
            <w:vAlign w:val="bottom"/>
          </w:tcPr>
          <w:p w:rsidR="00604D5C" w:rsidRPr="00604D5C" w:rsidRDefault="00604D5C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604D5C" w:rsidRPr="00604D5C" w:rsidRDefault="00604D5C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604D5C" w:rsidRPr="00604D5C" w:rsidRDefault="00604D5C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604D5C" w:rsidRPr="00604D5C" w:rsidRDefault="00604D5C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604D5C" w:rsidRPr="00604D5C" w:rsidRDefault="00604D5C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604D5C" w:rsidRPr="00604D5C" w:rsidRDefault="00604D5C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604D5C" w:rsidRPr="00604D5C" w:rsidRDefault="00604D5C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604D5C" w:rsidRPr="00604D5C" w:rsidRDefault="00604D5C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604D5C" w:rsidRPr="00604D5C" w:rsidRDefault="00604D5C" w:rsidP="00604D5C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</w:tr>
      <w:tr w:rsidR="00604D5C" w:rsidRPr="00604D5C" w:rsidTr="00604D5C">
        <w:trPr>
          <w:trHeight w:val="300"/>
        </w:trPr>
        <w:tc>
          <w:tcPr>
            <w:tcW w:w="3964" w:type="dxa"/>
          </w:tcPr>
          <w:p w:rsidR="00604D5C" w:rsidRPr="00604D5C" w:rsidRDefault="007103A9" w:rsidP="00604D5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7103A9">
              <w:rPr>
                <w:b/>
                <w:bCs/>
                <w:color w:val="000000"/>
                <w:sz w:val="16"/>
                <w:szCs w:val="16"/>
              </w:rPr>
              <w:t>Итого прочие безвозмездные поступления в бюджеты сельских поселений</w:t>
            </w:r>
          </w:p>
        </w:tc>
        <w:tc>
          <w:tcPr>
            <w:tcW w:w="1134" w:type="dxa"/>
            <w:noWrap/>
            <w:vAlign w:val="bottom"/>
          </w:tcPr>
          <w:p w:rsidR="00604D5C" w:rsidRPr="00604D5C" w:rsidRDefault="00673B4F" w:rsidP="00604D5C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7 000,00</w:t>
            </w:r>
          </w:p>
        </w:tc>
        <w:tc>
          <w:tcPr>
            <w:tcW w:w="993" w:type="dxa"/>
            <w:noWrap/>
            <w:vAlign w:val="bottom"/>
          </w:tcPr>
          <w:p w:rsidR="00604D5C" w:rsidRPr="00604D5C" w:rsidRDefault="00673B4F" w:rsidP="00604D5C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0,15</w:t>
            </w:r>
          </w:p>
        </w:tc>
        <w:tc>
          <w:tcPr>
            <w:tcW w:w="1134" w:type="dxa"/>
            <w:noWrap/>
            <w:vAlign w:val="bottom"/>
          </w:tcPr>
          <w:p w:rsidR="00604D5C" w:rsidRPr="00604D5C" w:rsidRDefault="00604D5C" w:rsidP="00604D5C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604D5C" w:rsidRPr="00604D5C" w:rsidRDefault="00604D5C" w:rsidP="00604D5C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604D5C" w:rsidRPr="00604D5C" w:rsidRDefault="00604D5C" w:rsidP="00604D5C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604D5C" w:rsidRPr="00604D5C" w:rsidRDefault="00604D5C" w:rsidP="00604D5C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604D5C" w:rsidRPr="00604D5C" w:rsidRDefault="00604D5C" w:rsidP="00604D5C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604D5C" w:rsidRPr="00604D5C" w:rsidRDefault="00604D5C" w:rsidP="00604D5C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604D5C" w:rsidRPr="00604D5C" w:rsidRDefault="00604D5C" w:rsidP="00604D5C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604D5C" w:rsidRPr="00604D5C" w:rsidRDefault="00604D5C" w:rsidP="00604D5C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604D5C" w:rsidRPr="00604D5C" w:rsidRDefault="00604D5C" w:rsidP="00604D5C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b/>
                <w:color w:val="000000"/>
                <w:sz w:val="16"/>
                <w:szCs w:val="16"/>
              </w:rPr>
              <w:t>0,00</w:t>
            </w:r>
          </w:p>
        </w:tc>
      </w:tr>
      <w:tr w:rsidR="007103A9" w:rsidRPr="00604D5C" w:rsidTr="007103A9">
        <w:trPr>
          <w:trHeight w:val="188"/>
        </w:trPr>
        <w:tc>
          <w:tcPr>
            <w:tcW w:w="3964" w:type="dxa"/>
          </w:tcPr>
          <w:p w:rsidR="007103A9" w:rsidRPr="00604D5C" w:rsidRDefault="007103A9" w:rsidP="007103A9">
            <w:pPr>
              <w:rPr>
                <w:rFonts w:eastAsia="Calibri"/>
                <w:b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b/>
                <w:color w:val="000000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134" w:type="dxa"/>
            <w:noWrap/>
            <w:vAlign w:val="bottom"/>
          </w:tcPr>
          <w:p w:rsidR="007103A9" w:rsidRPr="00604D5C" w:rsidRDefault="00673B4F" w:rsidP="007103A9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4 796 696,00</w:t>
            </w:r>
          </w:p>
        </w:tc>
        <w:tc>
          <w:tcPr>
            <w:tcW w:w="993" w:type="dxa"/>
            <w:noWrap/>
            <w:vAlign w:val="bottom"/>
          </w:tcPr>
          <w:p w:rsidR="007103A9" w:rsidRPr="00604D5C" w:rsidRDefault="007103A9" w:rsidP="007103A9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 w:rsidRPr="00604D5C">
              <w:rPr>
                <w:rFonts w:eastAsia="Calibri"/>
                <w:b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134" w:type="dxa"/>
            <w:noWrap/>
            <w:vAlign w:val="bottom"/>
          </w:tcPr>
          <w:p w:rsidR="007103A9" w:rsidRPr="00604D5C" w:rsidRDefault="004430A0" w:rsidP="007103A9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4 809 237,74</w:t>
            </w:r>
          </w:p>
        </w:tc>
        <w:tc>
          <w:tcPr>
            <w:tcW w:w="992" w:type="dxa"/>
            <w:noWrap/>
            <w:vAlign w:val="bottom"/>
          </w:tcPr>
          <w:p w:rsidR="007103A9" w:rsidRPr="00604D5C" w:rsidRDefault="007103A9" w:rsidP="007103A9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7103A9" w:rsidRPr="00604D5C" w:rsidRDefault="004430A0" w:rsidP="007103A9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100,26</w:t>
            </w:r>
          </w:p>
        </w:tc>
        <w:tc>
          <w:tcPr>
            <w:tcW w:w="1134" w:type="dxa"/>
            <w:noWrap/>
            <w:vAlign w:val="bottom"/>
          </w:tcPr>
          <w:p w:rsidR="007103A9" w:rsidRPr="00604D5C" w:rsidRDefault="004430A0" w:rsidP="007103A9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3 892 041,74</w:t>
            </w:r>
          </w:p>
        </w:tc>
        <w:tc>
          <w:tcPr>
            <w:tcW w:w="992" w:type="dxa"/>
            <w:noWrap/>
            <w:vAlign w:val="bottom"/>
          </w:tcPr>
          <w:p w:rsidR="007103A9" w:rsidRPr="00604D5C" w:rsidRDefault="004430A0" w:rsidP="007103A9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7103A9" w:rsidRPr="00604D5C" w:rsidRDefault="004430A0" w:rsidP="007103A9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80,93</w:t>
            </w:r>
          </w:p>
        </w:tc>
        <w:tc>
          <w:tcPr>
            <w:tcW w:w="1134" w:type="dxa"/>
            <w:noWrap/>
            <w:vAlign w:val="bottom"/>
          </w:tcPr>
          <w:p w:rsidR="007103A9" w:rsidRPr="00604D5C" w:rsidRDefault="004430A0" w:rsidP="007103A9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3 909 000,74</w:t>
            </w:r>
          </w:p>
        </w:tc>
        <w:tc>
          <w:tcPr>
            <w:tcW w:w="992" w:type="dxa"/>
            <w:noWrap/>
            <w:vAlign w:val="bottom"/>
          </w:tcPr>
          <w:p w:rsidR="007103A9" w:rsidRPr="00604D5C" w:rsidRDefault="004430A0" w:rsidP="007103A9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7103A9" w:rsidRPr="00604D5C" w:rsidRDefault="004430A0" w:rsidP="007103A9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100,44</w:t>
            </w:r>
          </w:p>
        </w:tc>
      </w:tr>
    </w:tbl>
    <w:p w:rsidR="00604D5C" w:rsidRDefault="00604D5C" w:rsidP="00156651">
      <w:pPr>
        <w:jc w:val="right"/>
        <w:rPr>
          <w:rFonts w:eastAsia="Calibri"/>
        </w:rPr>
      </w:pPr>
    </w:p>
    <w:p w:rsidR="00604D5C" w:rsidRDefault="00604D5C" w:rsidP="00156651">
      <w:pPr>
        <w:jc w:val="right"/>
        <w:rPr>
          <w:rFonts w:eastAsia="Calibri"/>
        </w:rPr>
      </w:pPr>
    </w:p>
    <w:p w:rsidR="00673B4F" w:rsidRDefault="00673B4F" w:rsidP="00156651">
      <w:pPr>
        <w:jc w:val="right"/>
        <w:rPr>
          <w:rFonts w:eastAsia="Calibri"/>
        </w:rPr>
      </w:pPr>
    </w:p>
    <w:p w:rsidR="00673B4F" w:rsidRDefault="00673B4F" w:rsidP="00156651">
      <w:pPr>
        <w:jc w:val="right"/>
        <w:rPr>
          <w:rFonts w:eastAsia="Calibri"/>
        </w:rPr>
      </w:pPr>
    </w:p>
    <w:p w:rsidR="00673B4F" w:rsidRDefault="00673B4F" w:rsidP="00156651">
      <w:pPr>
        <w:jc w:val="right"/>
        <w:rPr>
          <w:rFonts w:eastAsia="Calibri"/>
        </w:rPr>
      </w:pPr>
    </w:p>
    <w:p w:rsidR="00673B4F" w:rsidRDefault="00673B4F" w:rsidP="00156651">
      <w:pPr>
        <w:jc w:val="right"/>
        <w:rPr>
          <w:rFonts w:eastAsia="Calibri"/>
        </w:rPr>
      </w:pPr>
    </w:p>
    <w:p w:rsidR="00673B4F" w:rsidRDefault="00673B4F" w:rsidP="00156651">
      <w:pPr>
        <w:jc w:val="right"/>
        <w:rPr>
          <w:rFonts w:eastAsia="Calibri"/>
        </w:rPr>
      </w:pPr>
    </w:p>
    <w:p w:rsidR="00673B4F" w:rsidRDefault="00673B4F" w:rsidP="00156651">
      <w:pPr>
        <w:jc w:val="right"/>
        <w:rPr>
          <w:rFonts w:eastAsia="Calibri"/>
        </w:rPr>
      </w:pPr>
    </w:p>
    <w:p w:rsidR="00673B4F" w:rsidRDefault="00673B4F" w:rsidP="00156651">
      <w:pPr>
        <w:jc w:val="right"/>
        <w:rPr>
          <w:rFonts w:eastAsia="Calibri"/>
        </w:rPr>
      </w:pPr>
    </w:p>
    <w:p w:rsidR="00673B4F" w:rsidRDefault="00673B4F" w:rsidP="00156651">
      <w:pPr>
        <w:jc w:val="right"/>
        <w:rPr>
          <w:rFonts w:eastAsia="Calibri"/>
        </w:rPr>
      </w:pPr>
    </w:p>
    <w:p w:rsidR="00673B4F" w:rsidRDefault="00673B4F" w:rsidP="00156651">
      <w:pPr>
        <w:jc w:val="right"/>
        <w:rPr>
          <w:rFonts w:eastAsia="Calibri"/>
        </w:rPr>
      </w:pPr>
    </w:p>
    <w:p w:rsidR="00673B4F" w:rsidRDefault="00673B4F" w:rsidP="00156651">
      <w:pPr>
        <w:jc w:val="right"/>
        <w:rPr>
          <w:rFonts w:eastAsia="Calibri"/>
        </w:rPr>
      </w:pPr>
    </w:p>
    <w:p w:rsidR="00673B4F" w:rsidRDefault="00673B4F" w:rsidP="00156651">
      <w:pPr>
        <w:jc w:val="right"/>
        <w:rPr>
          <w:rFonts w:eastAsia="Calibri"/>
        </w:rPr>
      </w:pPr>
    </w:p>
    <w:p w:rsidR="00673B4F" w:rsidRDefault="00673B4F" w:rsidP="00156651">
      <w:pPr>
        <w:jc w:val="right"/>
        <w:rPr>
          <w:rFonts w:eastAsia="Calibri"/>
        </w:rPr>
      </w:pPr>
    </w:p>
    <w:p w:rsidR="00673B4F" w:rsidRDefault="00673B4F" w:rsidP="00156651">
      <w:pPr>
        <w:jc w:val="right"/>
        <w:rPr>
          <w:rFonts w:eastAsia="Calibri"/>
        </w:rPr>
      </w:pPr>
    </w:p>
    <w:p w:rsidR="00673B4F" w:rsidRDefault="00673B4F" w:rsidP="00156651">
      <w:pPr>
        <w:jc w:val="right"/>
        <w:rPr>
          <w:rFonts w:eastAsia="Calibri"/>
        </w:rPr>
      </w:pPr>
    </w:p>
    <w:p w:rsidR="00156651" w:rsidRDefault="00156651" w:rsidP="00156651">
      <w:pPr>
        <w:jc w:val="right"/>
        <w:rPr>
          <w:rFonts w:eastAsia="Calibri"/>
        </w:rPr>
      </w:pPr>
      <w:r>
        <w:rPr>
          <w:rFonts w:eastAsia="Calibri"/>
        </w:rPr>
        <w:lastRenderedPageBreak/>
        <w:t xml:space="preserve">Приложение № </w:t>
      </w:r>
      <w:r w:rsidR="00604D5C">
        <w:rPr>
          <w:rFonts w:eastAsia="Calibri"/>
        </w:rPr>
        <w:t>3</w:t>
      </w:r>
    </w:p>
    <w:p w:rsidR="00156651" w:rsidRDefault="00156651" w:rsidP="00C15BD2">
      <w:pPr>
        <w:jc w:val="center"/>
        <w:rPr>
          <w:rFonts w:eastAsia="Calibri"/>
        </w:rPr>
      </w:pPr>
    </w:p>
    <w:p w:rsidR="00156651" w:rsidRDefault="00156651" w:rsidP="00C15BD2">
      <w:pPr>
        <w:jc w:val="center"/>
        <w:rPr>
          <w:rFonts w:eastAsia="Calibri"/>
        </w:rPr>
      </w:pPr>
    </w:p>
    <w:p w:rsidR="007E619F" w:rsidRDefault="00C15BD2" w:rsidP="00C15BD2">
      <w:pPr>
        <w:jc w:val="center"/>
        <w:rPr>
          <w:rFonts w:eastAsia="Calibri"/>
        </w:rPr>
      </w:pPr>
      <w:r w:rsidRPr="00C15BD2">
        <w:rPr>
          <w:rFonts w:eastAsia="Calibri"/>
        </w:rPr>
        <w:t>Распределение бюджетных ассигнований по разделам, подразделам бюджетной классификации бюджетов</w:t>
      </w:r>
    </w:p>
    <w:p w:rsidR="00C15BD2" w:rsidRPr="00C15BD2" w:rsidRDefault="00C15BD2" w:rsidP="00C15BD2">
      <w:pPr>
        <w:jc w:val="center"/>
        <w:rPr>
          <w:rFonts w:eastAsia="Calibri"/>
        </w:rPr>
      </w:pPr>
      <w:r w:rsidRPr="00C15BD2">
        <w:rPr>
          <w:rFonts w:eastAsia="Calibri"/>
        </w:rPr>
        <w:t>на 202</w:t>
      </w:r>
      <w:r w:rsidR="00673B4F">
        <w:rPr>
          <w:rFonts w:eastAsia="Calibri"/>
        </w:rPr>
        <w:t>4</w:t>
      </w:r>
      <w:r w:rsidRPr="00C15BD2">
        <w:rPr>
          <w:rFonts w:eastAsia="Calibri"/>
        </w:rPr>
        <w:t xml:space="preserve"> год и на плановый период 202</w:t>
      </w:r>
      <w:r w:rsidR="00673B4F">
        <w:rPr>
          <w:rFonts w:eastAsia="Calibri"/>
        </w:rPr>
        <w:t>5</w:t>
      </w:r>
      <w:r w:rsidRPr="00C15BD2">
        <w:rPr>
          <w:rFonts w:eastAsia="Calibri"/>
        </w:rPr>
        <w:t xml:space="preserve"> и 202</w:t>
      </w:r>
      <w:r w:rsidR="00673B4F">
        <w:rPr>
          <w:rFonts w:eastAsia="Calibri"/>
        </w:rPr>
        <w:t>6</w:t>
      </w:r>
      <w:r w:rsidRPr="00C15BD2">
        <w:rPr>
          <w:rFonts w:eastAsia="Calibri"/>
        </w:rPr>
        <w:t xml:space="preserve"> годов</w:t>
      </w:r>
    </w:p>
    <w:p w:rsidR="00C15BD2" w:rsidRPr="00C15BD2" w:rsidRDefault="00C15BD2" w:rsidP="00C15BD2">
      <w:pPr>
        <w:jc w:val="right"/>
        <w:rPr>
          <w:rFonts w:ascii="Calibri" w:eastAsia="Calibri" w:hAnsi="Calibri"/>
          <w:sz w:val="22"/>
          <w:szCs w:val="22"/>
          <w:lang w:eastAsia="en-US"/>
        </w:rPr>
      </w:pPr>
      <w:r w:rsidRPr="00C15BD2">
        <w:rPr>
          <w:rFonts w:eastAsia="Calibri"/>
        </w:rPr>
        <w:t>(рублей)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35"/>
        <w:gridCol w:w="407"/>
        <w:gridCol w:w="447"/>
        <w:gridCol w:w="1106"/>
        <w:gridCol w:w="1196"/>
        <w:gridCol w:w="1106"/>
        <w:gridCol w:w="1196"/>
        <w:gridCol w:w="921"/>
        <w:gridCol w:w="1106"/>
        <w:gridCol w:w="1196"/>
        <w:gridCol w:w="921"/>
        <w:gridCol w:w="1106"/>
        <w:gridCol w:w="1196"/>
        <w:gridCol w:w="921"/>
      </w:tblGrid>
      <w:tr w:rsidR="004670ED" w:rsidRPr="00C15BD2" w:rsidTr="00C15BD2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C15BD2">
            <w:pPr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РЗ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ПР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DB1DD4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План на 202</w:t>
            </w:r>
            <w:r w:rsidR="00DB1DD4">
              <w:rPr>
                <w:rFonts w:eastAsia="Calibri"/>
                <w:sz w:val="18"/>
                <w:szCs w:val="18"/>
              </w:rPr>
              <w:t>2</w:t>
            </w:r>
            <w:r w:rsidRPr="00C15BD2">
              <w:rPr>
                <w:rFonts w:eastAsia="Calibri"/>
                <w:sz w:val="18"/>
                <w:szCs w:val="18"/>
              </w:rPr>
              <w:t xml:space="preserve"> год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Структура расходов,%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4670ED" w:rsidP="00DB1DD4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План</w:t>
            </w:r>
            <w:r w:rsidR="00C15BD2" w:rsidRPr="00C15BD2">
              <w:rPr>
                <w:rFonts w:eastAsia="Calibri"/>
                <w:sz w:val="18"/>
                <w:szCs w:val="18"/>
              </w:rPr>
              <w:t xml:space="preserve"> на 202</w:t>
            </w:r>
            <w:r w:rsidR="00DB1DD4">
              <w:rPr>
                <w:rFonts w:eastAsia="Calibri"/>
                <w:sz w:val="18"/>
                <w:szCs w:val="18"/>
              </w:rPr>
              <w:t>3</w:t>
            </w:r>
            <w:r w:rsidR="00C15BD2" w:rsidRPr="00C15BD2">
              <w:rPr>
                <w:rFonts w:eastAsia="Calibri"/>
                <w:sz w:val="18"/>
                <w:szCs w:val="18"/>
              </w:rPr>
              <w:t xml:space="preserve"> год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Структура расходов,%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DB1DD4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Темп роста, в % к плану на 202</w:t>
            </w:r>
            <w:r w:rsidR="00DB1DD4">
              <w:rPr>
                <w:rFonts w:eastAsia="Calibri"/>
                <w:sz w:val="18"/>
                <w:szCs w:val="18"/>
              </w:rPr>
              <w:t>2</w:t>
            </w:r>
            <w:r w:rsidRPr="00C15BD2">
              <w:rPr>
                <w:rFonts w:eastAsia="Calibri"/>
                <w:sz w:val="18"/>
                <w:szCs w:val="18"/>
              </w:rPr>
              <w:t xml:space="preserve"> год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4670ED" w:rsidP="00DB1DD4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План</w:t>
            </w:r>
            <w:r w:rsidR="00C15BD2" w:rsidRPr="00C15BD2">
              <w:rPr>
                <w:rFonts w:eastAsia="Calibri"/>
                <w:sz w:val="18"/>
                <w:szCs w:val="18"/>
              </w:rPr>
              <w:t xml:space="preserve"> на 202</w:t>
            </w:r>
            <w:r w:rsidR="00DB1DD4">
              <w:rPr>
                <w:rFonts w:eastAsia="Calibri"/>
                <w:sz w:val="18"/>
                <w:szCs w:val="18"/>
              </w:rPr>
              <w:t>4</w:t>
            </w:r>
            <w:r w:rsidR="00C15BD2" w:rsidRPr="00C15BD2">
              <w:rPr>
                <w:rFonts w:eastAsia="Calibri"/>
                <w:sz w:val="18"/>
                <w:szCs w:val="18"/>
              </w:rPr>
              <w:t xml:space="preserve"> год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Структура расходов,%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DB1DD4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Темп роста, в % к плану на 202</w:t>
            </w:r>
            <w:r w:rsidR="00DB1DD4">
              <w:rPr>
                <w:rFonts w:eastAsia="Calibri"/>
                <w:sz w:val="18"/>
                <w:szCs w:val="18"/>
              </w:rPr>
              <w:t>3</w:t>
            </w:r>
            <w:r w:rsidRPr="00C15BD2">
              <w:rPr>
                <w:rFonts w:eastAsia="Calibri"/>
                <w:sz w:val="18"/>
                <w:szCs w:val="18"/>
              </w:rPr>
              <w:t xml:space="preserve"> год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4670ED" w:rsidP="00DB1DD4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План</w:t>
            </w:r>
            <w:r w:rsidR="00C15BD2" w:rsidRPr="00C15BD2">
              <w:rPr>
                <w:rFonts w:eastAsia="Calibri"/>
                <w:sz w:val="18"/>
                <w:szCs w:val="18"/>
              </w:rPr>
              <w:t xml:space="preserve"> на 202</w:t>
            </w:r>
            <w:r w:rsidR="00DB1DD4">
              <w:rPr>
                <w:rFonts w:eastAsia="Calibri"/>
                <w:sz w:val="18"/>
                <w:szCs w:val="18"/>
              </w:rPr>
              <w:t>5</w:t>
            </w:r>
            <w:r w:rsidR="00C15BD2" w:rsidRPr="00C15BD2">
              <w:rPr>
                <w:rFonts w:eastAsia="Calibri"/>
                <w:sz w:val="18"/>
                <w:szCs w:val="18"/>
              </w:rPr>
              <w:t xml:space="preserve"> год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Структура расходов,%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DB1DD4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Темп роста, в % к плану на 202</w:t>
            </w:r>
            <w:r w:rsidR="00DB1DD4">
              <w:rPr>
                <w:rFonts w:eastAsia="Calibri"/>
                <w:sz w:val="18"/>
                <w:szCs w:val="18"/>
              </w:rPr>
              <w:t>4</w:t>
            </w:r>
            <w:r w:rsidRPr="00C15BD2">
              <w:rPr>
                <w:rFonts w:eastAsia="Calibri"/>
                <w:sz w:val="18"/>
                <w:szCs w:val="18"/>
              </w:rPr>
              <w:t xml:space="preserve"> год</w:t>
            </w:r>
          </w:p>
        </w:tc>
      </w:tr>
      <w:tr w:rsidR="004670ED" w:rsidRPr="004430A0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4430A0" w:rsidRDefault="00C15BD2" w:rsidP="00C15BD2">
            <w:pPr>
              <w:rPr>
                <w:rFonts w:eastAsia="Calibri"/>
                <w:b/>
                <w:i/>
                <w:sz w:val="16"/>
                <w:szCs w:val="16"/>
              </w:rPr>
            </w:pPr>
            <w:r w:rsidRPr="004430A0">
              <w:rPr>
                <w:rFonts w:eastAsia="Calibri"/>
                <w:b/>
                <w:i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30A0" w:rsidRDefault="00C15BD2" w:rsidP="00C15BD2">
            <w:pPr>
              <w:jc w:val="center"/>
              <w:rPr>
                <w:rFonts w:eastAsia="Calibri"/>
                <w:b/>
                <w:i/>
                <w:sz w:val="16"/>
                <w:szCs w:val="16"/>
              </w:rPr>
            </w:pPr>
            <w:r w:rsidRPr="004430A0">
              <w:rPr>
                <w:rFonts w:eastAsia="Calibri"/>
                <w:b/>
                <w:i/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30A0" w:rsidRDefault="00C15BD2" w:rsidP="00C15BD2">
            <w:pPr>
              <w:jc w:val="center"/>
              <w:rPr>
                <w:rFonts w:eastAsia="Calibri"/>
                <w:b/>
                <w:i/>
                <w:sz w:val="16"/>
                <w:szCs w:val="16"/>
              </w:rPr>
            </w:pPr>
            <w:r w:rsidRPr="004430A0">
              <w:rPr>
                <w:rFonts w:eastAsia="Calibri"/>
                <w:b/>
                <w:i/>
                <w:sz w:val="16"/>
                <w:szCs w:val="16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30A0" w:rsidRDefault="00673B4F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30A0">
              <w:rPr>
                <w:rFonts w:eastAsia="Calibri"/>
                <w:b/>
                <w:i/>
                <w:sz w:val="16"/>
                <w:szCs w:val="16"/>
              </w:rPr>
              <w:t>3 875 795,39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30A0" w:rsidRDefault="00673B4F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30A0">
              <w:rPr>
                <w:rFonts w:eastAsia="Calibri"/>
                <w:b/>
                <w:i/>
                <w:sz w:val="16"/>
                <w:szCs w:val="16"/>
              </w:rPr>
              <w:t>78,45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30A0" w:rsidRDefault="004430A0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>
              <w:rPr>
                <w:rFonts w:eastAsia="Calibri"/>
                <w:b/>
                <w:i/>
                <w:sz w:val="16"/>
                <w:szCs w:val="16"/>
              </w:rPr>
              <w:t>3 993 237,74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30A0" w:rsidRDefault="004430A0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>
              <w:rPr>
                <w:rFonts w:eastAsia="Calibri"/>
                <w:b/>
                <w:i/>
                <w:sz w:val="16"/>
                <w:szCs w:val="16"/>
              </w:rPr>
              <w:t>80,86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30A0" w:rsidRDefault="004430A0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>
              <w:rPr>
                <w:rFonts w:eastAsia="Calibri"/>
                <w:b/>
                <w:i/>
                <w:sz w:val="16"/>
                <w:szCs w:val="16"/>
              </w:rPr>
              <w:t>103,03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30A0" w:rsidRDefault="004430A0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>
              <w:rPr>
                <w:rFonts w:eastAsia="Calibri"/>
                <w:b/>
                <w:i/>
                <w:sz w:val="16"/>
                <w:szCs w:val="16"/>
              </w:rPr>
              <w:t>3 468 041,74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30A0" w:rsidRDefault="004430A0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>
              <w:rPr>
                <w:rFonts w:eastAsia="Calibri"/>
                <w:b/>
                <w:i/>
                <w:sz w:val="16"/>
                <w:szCs w:val="16"/>
              </w:rPr>
              <w:t>86,21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30A0" w:rsidRDefault="004430A0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>
              <w:rPr>
                <w:rFonts w:eastAsia="Calibri"/>
                <w:b/>
                <w:i/>
                <w:sz w:val="16"/>
                <w:szCs w:val="16"/>
              </w:rPr>
              <w:t>86,85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30A0" w:rsidRDefault="004430A0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>
              <w:rPr>
                <w:rFonts w:eastAsia="Calibri"/>
                <w:b/>
                <w:i/>
                <w:sz w:val="16"/>
                <w:szCs w:val="16"/>
              </w:rPr>
              <w:t>3 445 046,74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30A0" w:rsidRDefault="004430A0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>
              <w:rPr>
                <w:rFonts w:eastAsia="Calibri"/>
                <w:b/>
                <w:i/>
                <w:sz w:val="16"/>
                <w:szCs w:val="16"/>
              </w:rPr>
              <w:t>85,23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30A0" w:rsidRDefault="004430A0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>
              <w:rPr>
                <w:rFonts w:eastAsia="Calibri"/>
                <w:b/>
                <w:i/>
                <w:sz w:val="16"/>
                <w:szCs w:val="16"/>
              </w:rPr>
              <w:t>99,34</w:t>
            </w:r>
          </w:p>
        </w:tc>
      </w:tr>
      <w:tr w:rsidR="004670ED" w:rsidRPr="007E619F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7E619F" w:rsidRDefault="00C15BD2" w:rsidP="00C15BD2">
            <w:pPr>
              <w:rPr>
                <w:rFonts w:eastAsia="Calibri"/>
                <w:sz w:val="16"/>
                <w:szCs w:val="16"/>
              </w:rPr>
            </w:pPr>
            <w:r w:rsidRPr="007E619F">
              <w:rPr>
                <w:rFonts w:eastAsia="Calibri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7E619F">
              <w:rPr>
                <w:rFonts w:eastAsia="Calibri"/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7E619F">
              <w:rPr>
                <w:rFonts w:eastAsia="Calibri"/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673B4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810 407,00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862B8C" w:rsidRPr="007E619F" w:rsidRDefault="00673B4F" w:rsidP="00862B8C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16,40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4430A0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895 425,74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4430A0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18,13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4430A0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110,49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4430A0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901 725,74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4430A0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22,42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4430A0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100,70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4430A0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901 725,74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4430A0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22,31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4430A0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100,00</w:t>
            </w:r>
          </w:p>
        </w:tc>
      </w:tr>
      <w:tr w:rsidR="004670ED" w:rsidRPr="007E619F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7E619F" w:rsidRDefault="00C15BD2" w:rsidP="00C15BD2">
            <w:pPr>
              <w:rPr>
                <w:rFonts w:eastAsia="Calibri"/>
                <w:sz w:val="16"/>
                <w:szCs w:val="16"/>
              </w:rPr>
            </w:pPr>
            <w:r w:rsidRPr="007E619F">
              <w:rPr>
                <w:rFonts w:eastAsia="Calibri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7E619F">
              <w:rPr>
                <w:rFonts w:eastAsia="Calibri"/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7E619F">
              <w:rPr>
                <w:rFonts w:eastAsia="Calibri"/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673B4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2 453 888,39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673B4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49,67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4430A0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2 565 812,00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4430A0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51,96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4430A0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104,56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4430A0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2 566 316,00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4430A0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63,79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4430A0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100,02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4430A0" w:rsidP="00ED77EA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2 543 321,00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4430A0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62,92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4430A0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99,10</w:t>
            </w:r>
          </w:p>
        </w:tc>
      </w:tr>
      <w:tr w:rsidR="004670ED" w:rsidRPr="007E619F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7E619F" w:rsidRDefault="00C15BD2" w:rsidP="00C15BD2">
            <w:pPr>
              <w:rPr>
                <w:rFonts w:eastAsia="Calibri"/>
                <w:sz w:val="16"/>
                <w:szCs w:val="16"/>
              </w:rPr>
            </w:pPr>
            <w:r w:rsidRPr="007E619F">
              <w:rPr>
                <w:rFonts w:eastAsia="Calibri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7E619F">
              <w:rPr>
                <w:rFonts w:eastAsia="Calibri"/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7E619F">
              <w:rPr>
                <w:rFonts w:eastAsia="Calibri"/>
                <w:sz w:val="16"/>
                <w:szCs w:val="16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673B4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571 800,00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673B4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11,58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673B4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501 000,00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4430A0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10,14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673B4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87,62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C15BD2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7E619F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C54E4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7E619F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A028CA" w:rsidP="00ED77EA">
            <w:pPr>
              <w:jc w:val="right"/>
              <w:rPr>
                <w:rFonts w:eastAsia="Calibri"/>
                <w:sz w:val="16"/>
                <w:szCs w:val="16"/>
              </w:rPr>
            </w:pPr>
            <w:r w:rsidRPr="007E619F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C15BD2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7E619F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C54E4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7E619F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862B8C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7E619F">
              <w:rPr>
                <w:rFonts w:eastAsia="Calibri"/>
                <w:sz w:val="16"/>
                <w:szCs w:val="16"/>
              </w:rPr>
              <w:t>0,00</w:t>
            </w:r>
          </w:p>
        </w:tc>
      </w:tr>
      <w:tr w:rsidR="004670ED" w:rsidRPr="007E619F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7E619F" w:rsidRDefault="00C15BD2" w:rsidP="00C15BD2">
            <w:pPr>
              <w:rPr>
                <w:rFonts w:eastAsia="Calibri"/>
                <w:sz w:val="16"/>
                <w:szCs w:val="16"/>
              </w:rPr>
            </w:pPr>
            <w:r w:rsidRPr="007E619F">
              <w:rPr>
                <w:rFonts w:eastAsia="Calibri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7E619F">
              <w:rPr>
                <w:rFonts w:eastAsia="Calibri"/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7E619F">
              <w:rPr>
                <w:rFonts w:eastAsia="Calibri"/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673B4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39 700,00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673B4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0,80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673B4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31 000,00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673B4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0,63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673B4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78,09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C15BD2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7E619F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C54E4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7E619F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A028CA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7E619F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C15BD2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7E619F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C54E4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7E619F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C15BD2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7E619F">
              <w:rPr>
                <w:rFonts w:eastAsia="Calibri"/>
                <w:sz w:val="16"/>
                <w:szCs w:val="16"/>
              </w:rPr>
              <w:t>0,00</w:t>
            </w:r>
          </w:p>
        </w:tc>
      </w:tr>
      <w:tr w:rsidR="004670ED" w:rsidRPr="004430A0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4430A0" w:rsidRDefault="00C15BD2" w:rsidP="00C15BD2">
            <w:pPr>
              <w:rPr>
                <w:rFonts w:eastAsia="Calibri"/>
                <w:b/>
                <w:i/>
                <w:sz w:val="16"/>
                <w:szCs w:val="16"/>
              </w:rPr>
            </w:pPr>
            <w:r w:rsidRPr="004430A0">
              <w:rPr>
                <w:rFonts w:eastAsia="Calibri"/>
                <w:b/>
                <w:i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30A0" w:rsidRDefault="00C15BD2" w:rsidP="00C15BD2">
            <w:pPr>
              <w:jc w:val="center"/>
              <w:rPr>
                <w:rFonts w:eastAsia="Calibri"/>
                <w:b/>
                <w:i/>
                <w:sz w:val="16"/>
                <w:szCs w:val="16"/>
              </w:rPr>
            </w:pPr>
            <w:r w:rsidRPr="004430A0">
              <w:rPr>
                <w:rFonts w:eastAsia="Calibri"/>
                <w:b/>
                <w:i/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30A0" w:rsidRDefault="00C15BD2" w:rsidP="00C15BD2">
            <w:pPr>
              <w:jc w:val="center"/>
              <w:rPr>
                <w:rFonts w:eastAsia="Calibri"/>
                <w:b/>
                <w:i/>
                <w:sz w:val="16"/>
                <w:szCs w:val="16"/>
              </w:rPr>
            </w:pPr>
            <w:r w:rsidRPr="004430A0">
              <w:rPr>
                <w:rFonts w:eastAsia="Calibri"/>
                <w:b/>
                <w:i/>
                <w:sz w:val="16"/>
                <w:szCs w:val="16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30A0" w:rsidRDefault="00C67595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30A0">
              <w:rPr>
                <w:rFonts w:eastAsia="Calibri"/>
                <w:b/>
                <w:i/>
                <w:sz w:val="16"/>
                <w:szCs w:val="16"/>
              </w:rPr>
              <w:t>10 000,00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30A0" w:rsidRDefault="00673B4F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30A0">
              <w:rPr>
                <w:rFonts w:eastAsia="Calibri"/>
                <w:b/>
                <w:i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30A0" w:rsidRDefault="00673B4F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30A0">
              <w:rPr>
                <w:rFonts w:eastAsia="Calibri"/>
                <w:b/>
                <w:i/>
                <w:sz w:val="16"/>
                <w:szCs w:val="16"/>
              </w:rPr>
              <w:t>30 000,00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30A0" w:rsidRDefault="00673B4F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30A0">
              <w:rPr>
                <w:rFonts w:eastAsia="Calibri"/>
                <w:b/>
                <w:i/>
                <w:sz w:val="16"/>
                <w:szCs w:val="16"/>
              </w:rPr>
              <w:t>0,61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30A0" w:rsidRDefault="00673B4F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30A0">
              <w:rPr>
                <w:rFonts w:eastAsia="Calibri"/>
                <w:b/>
                <w:i/>
                <w:sz w:val="16"/>
                <w:szCs w:val="16"/>
              </w:rPr>
              <w:t>300,00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30A0" w:rsidRDefault="00C15BD2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30A0">
              <w:rPr>
                <w:rFonts w:eastAsia="Calibri"/>
                <w:b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30A0" w:rsidRDefault="00C54E47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30A0">
              <w:rPr>
                <w:rFonts w:eastAsia="Calibri"/>
                <w:b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30A0" w:rsidRDefault="00A028CA" w:rsidP="006D0A94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30A0">
              <w:rPr>
                <w:rFonts w:eastAsia="Calibri"/>
                <w:b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30A0" w:rsidRDefault="00C15BD2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30A0">
              <w:rPr>
                <w:rFonts w:eastAsia="Calibri"/>
                <w:b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30A0" w:rsidRDefault="00C54E47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30A0">
              <w:rPr>
                <w:rFonts w:eastAsia="Calibri"/>
                <w:b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30A0" w:rsidRDefault="00C15BD2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30A0">
              <w:rPr>
                <w:rFonts w:eastAsia="Calibri"/>
                <w:b/>
                <w:i/>
                <w:sz w:val="16"/>
                <w:szCs w:val="16"/>
              </w:rPr>
              <w:t>0,00</w:t>
            </w:r>
          </w:p>
        </w:tc>
      </w:tr>
      <w:tr w:rsidR="004670ED" w:rsidRPr="007E619F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7E619F" w:rsidRDefault="00C15BD2" w:rsidP="00C15BD2">
            <w:pPr>
              <w:rPr>
                <w:rFonts w:eastAsia="Calibri"/>
                <w:sz w:val="16"/>
                <w:szCs w:val="16"/>
              </w:rPr>
            </w:pPr>
            <w:r w:rsidRPr="007E619F">
              <w:rPr>
                <w:rFonts w:eastAsia="Calibri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7E619F">
              <w:rPr>
                <w:rFonts w:eastAsia="Calibri"/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7E619F">
              <w:rPr>
                <w:rFonts w:eastAsia="Calibri"/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C67595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7E619F">
              <w:rPr>
                <w:rFonts w:eastAsia="Calibri"/>
                <w:sz w:val="16"/>
                <w:szCs w:val="16"/>
              </w:rPr>
              <w:t>10 000,00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673B4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0,20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673B4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30 000,00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673B4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0,61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673B4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300,00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7406E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7E619F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C54E4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7E619F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A028CA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7E619F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7406E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7E619F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C54E4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7E619F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7406E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7E619F">
              <w:rPr>
                <w:rFonts w:eastAsia="Calibri"/>
                <w:sz w:val="16"/>
                <w:szCs w:val="16"/>
              </w:rPr>
              <w:t>0,00</w:t>
            </w:r>
          </w:p>
        </w:tc>
      </w:tr>
      <w:tr w:rsidR="004670ED" w:rsidRPr="004430A0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4430A0" w:rsidRDefault="00C15BD2" w:rsidP="00C15BD2">
            <w:pPr>
              <w:rPr>
                <w:rFonts w:eastAsia="Calibri"/>
                <w:b/>
                <w:i/>
                <w:sz w:val="16"/>
                <w:szCs w:val="16"/>
              </w:rPr>
            </w:pPr>
            <w:r w:rsidRPr="004430A0">
              <w:rPr>
                <w:rFonts w:eastAsia="Calibri"/>
                <w:b/>
                <w:i/>
                <w:sz w:val="16"/>
                <w:szCs w:val="16"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30A0" w:rsidRDefault="00C15BD2" w:rsidP="00C15BD2">
            <w:pPr>
              <w:jc w:val="center"/>
              <w:rPr>
                <w:rFonts w:eastAsia="Calibri"/>
                <w:b/>
                <w:i/>
                <w:sz w:val="16"/>
                <w:szCs w:val="16"/>
              </w:rPr>
            </w:pPr>
            <w:r w:rsidRPr="004430A0">
              <w:rPr>
                <w:rFonts w:eastAsia="Calibri"/>
                <w:b/>
                <w:i/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30A0" w:rsidRDefault="00C15BD2" w:rsidP="00C15BD2">
            <w:pPr>
              <w:jc w:val="center"/>
              <w:rPr>
                <w:rFonts w:eastAsia="Calibri"/>
                <w:b/>
                <w:i/>
                <w:sz w:val="16"/>
                <w:szCs w:val="16"/>
              </w:rPr>
            </w:pPr>
            <w:r w:rsidRPr="004430A0">
              <w:rPr>
                <w:rFonts w:eastAsia="Calibri"/>
                <w:b/>
                <w:i/>
                <w:sz w:val="16"/>
                <w:szCs w:val="16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30A0" w:rsidRDefault="00E82569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30A0">
              <w:rPr>
                <w:rFonts w:eastAsia="Calibri"/>
                <w:b/>
                <w:i/>
                <w:sz w:val="16"/>
                <w:szCs w:val="16"/>
              </w:rPr>
              <w:t>101 000,00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30A0" w:rsidRDefault="00673B4F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30A0">
              <w:rPr>
                <w:rFonts w:eastAsia="Calibri"/>
                <w:b/>
                <w:i/>
                <w:sz w:val="16"/>
                <w:szCs w:val="16"/>
              </w:rPr>
              <w:t>2,04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30A0" w:rsidRDefault="00E82569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30A0">
              <w:rPr>
                <w:rFonts w:eastAsia="Calibri"/>
                <w:b/>
                <w:i/>
                <w:sz w:val="16"/>
                <w:szCs w:val="16"/>
              </w:rPr>
              <w:t>101 000,00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30A0" w:rsidRDefault="00673B4F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30A0">
              <w:rPr>
                <w:rFonts w:eastAsia="Calibri"/>
                <w:b/>
                <w:i/>
                <w:sz w:val="16"/>
                <w:szCs w:val="16"/>
              </w:rPr>
              <w:t>2,05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30A0" w:rsidRDefault="00E82569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30A0">
              <w:rPr>
                <w:rFonts w:eastAsia="Calibri"/>
                <w:b/>
                <w:i/>
                <w:sz w:val="16"/>
                <w:szCs w:val="16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30A0" w:rsidRDefault="007406E7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30A0">
              <w:rPr>
                <w:rFonts w:eastAsia="Calibri"/>
                <w:b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54E47" w:rsidRPr="004430A0" w:rsidRDefault="00C54E47" w:rsidP="00C54E47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30A0">
              <w:rPr>
                <w:rFonts w:eastAsia="Calibri"/>
                <w:b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30A0" w:rsidRDefault="00A028CA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30A0">
              <w:rPr>
                <w:rFonts w:eastAsia="Calibri"/>
                <w:b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30A0" w:rsidRDefault="007406E7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30A0">
              <w:rPr>
                <w:rFonts w:eastAsia="Calibri"/>
                <w:b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30A0" w:rsidRDefault="00C54E47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30A0">
              <w:rPr>
                <w:rFonts w:eastAsia="Calibri"/>
                <w:b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30A0" w:rsidRDefault="007406E7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30A0">
              <w:rPr>
                <w:rFonts w:eastAsia="Calibri"/>
                <w:b/>
                <w:i/>
                <w:sz w:val="16"/>
                <w:szCs w:val="16"/>
              </w:rPr>
              <w:t>0,00</w:t>
            </w:r>
          </w:p>
        </w:tc>
      </w:tr>
      <w:tr w:rsidR="004670ED" w:rsidRPr="007E619F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7E619F" w:rsidRDefault="00C15BD2" w:rsidP="00C15BD2">
            <w:pPr>
              <w:rPr>
                <w:rFonts w:eastAsia="Calibri"/>
                <w:sz w:val="16"/>
                <w:szCs w:val="16"/>
              </w:rPr>
            </w:pPr>
            <w:r w:rsidRPr="007E619F">
              <w:rPr>
                <w:rFonts w:eastAsia="Calibri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7E619F">
              <w:rPr>
                <w:rFonts w:eastAsia="Calibri"/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7E619F">
              <w:rPr>
                <w:rFonts w:eastAsia="Calibri"/>
                <w:sz w:val="16"/>
                <w:szCs w:val="16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484666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7E619F">
              <w:rPr>
                <w:rFonts w:eastAsia="Calibri"/>
                <w:sz w:val="16"/>
                <w:szCs w:val="16"/>
              </w:rPr>
              <w:t>100 000,00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673B4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2,02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484666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7E619F">
              <w:rPr>
                <w:rFonts w:eastAsia="Calibri"/>
                <w:sz w:val="16"/>
                <w:szCs w:val="16"/>
              </w:rPr>
              <w:t>100 000,00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673B4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2,03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484666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7E619F">
              <w:rPr>
                <w:rFonts w:eastAsia="Calibri"/>
                <w:sz w:val="16"/>
                <w:szCs w:val="16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7406E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7E619F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C54E4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7E619F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A028CA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7E619F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7406E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7E619F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C54E4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7E619F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7406E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7E619F">
              <w:rPr>
                <w:rFonts w:eastAsia="Calibri"/>
                <w:sz w:val="16"/>
                <w:szCs w:val="16"/>
              </w:rPr>
              <w:t>0,00</w:t>
            </w:r>
          </w:p>
        </w:tc>
      </w:tr>
      <w:tr w:rsidR="004670ED" w:rsidRPr="007E619F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7E619F" w:rsidRDefault="00C15BD2" w:rsidP="00C15BD2">
            <w:pPr>
              <w:rPr>
                <w:rFonts w:eastAsia="Calibri"/>
                <w:sz w:val="16"/>
                <w:szCs w:val="16"/>
              </w:rPr>
            </w:pPr>
            <w:r w:rsidRPr="007E619F">
              <w:rPr>
                <w:rFonts w:eastAsia="Calibri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7E619F">
              <w:rPr>
                <w:rFonts w:eastAsia="Calibri"/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7E619F">
              <w:rPr>
                <w:rFonts w:eastAsia="Calibri"/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E82569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7E619F">
              <w:rPr>
                <w:rFonts w:eastAsia="Calibri"/>
                <w:sz w:val="16"/>
                <w:szCs w:val="16"/>
              </w:rPr>
              <w:t>1 000,00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E82569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7E619F">
              <w:rPr>
                <w:rFonts w:eastAsia="Calibri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7406E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7E619F">
              <w:rPr>
                <w:rFonts w:eastAsia="Calibri"/>
                <w:sz w:val="16"/>
                <w:szCs w:val="16"/>
              </w:rPr>
              <w:t>1 000,00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484666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7E619F">
              <w:rPr>
                <w:rFonts w:eastAsia="Calibri"/>
                <w:sz w:val="16"/>
                <w:szCs w:val="16"/>
              </w:rPr>
              <w:t>0,02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E82569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7E619F">
              <w:rPr>
                <w:rFonts w:eastAsia="Calibri"/>
                <w:sz w:val="16"/>
                <w:szCs w:val="16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7406E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7E619F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C54E4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7E619F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A028CA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7E619F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7406E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7E619F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C54E4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7E619F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7406E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7E619F">
              <w:rPr>
                <w:rFonts w:eastAsia="Calibri"/>
                <w:sz w:val="16"/>
                <w:szCs w:val="16"/>
              </w:rPr>
              <w:t>0,00</w:t>
            </w:r>
          </w:p>
        </w:tc>
      </w:tr>
      <w:tr w:rsidR="004670ED" w:rsidRPr="004430A0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4430A0" w:rsidRDefault="00C15BD2" w:rsidP="00C15BD2">
            <w:pPr>
              <w:rPr>
                <w:rFonts w:eastAsia="Calibri"/>
                <w:b/>
                <w:i/>
                <w:sz w:val="16"/>
                <w:szCs w:val="16"/>
              </w:rPr>
            </w:pPr>
            <w:r w:rsidRPr="004430A0">
              <w:rPr>
                <w:rFonts w:eastAsia="Calibri"/>
                <w:b/>
                <w:i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30A0" w:rsidRDefault="00C15BD2" w:rsidP="00C15BD2">
            <w:pPr>
              <w:jc w:val="center"/>
              <w:rPr>
                <w:rFonts w:eastAsia="Calibri"/>
                <w:b/>
                <w:i/>
                <w:sz w:val="16"/>
                <w:szCs w:val="16"/>
              </w:rPr>
            </w:pPr>
            <w:r w:rsidRPr="004430A0">
              <w:rPr>
                <w:rFonts w:eastAsia="Calibri"/>
                <w:b/>
                <w:i/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30A0" w:rsidRDefault="00C15BD2" w:rsidP="00C15BD2">
            <w:pPr>
              <w:jc w:val="center"/>
              <w:rPr>
                <w:rFonts w:eastAsia="Calibri"/>
                <w:b/>
                <w:i/>
                <w:sz w:val="16"/>
                <w:szCs w:val="16"/>
              </w:rPr>
            </w:pPr>
            <w:r w:rsidRPr="004430A0">
              <w:rPr>
                <w:rFonts w:eastAsia="Calibri"/>
                <w:b/>
                <w:i/>
                <w:sz w:val="16"/>
                <w:szCs w:val="16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30A0" w:rsidRDefault="00673B4F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30A0">
              <w:rPr>
                <w:rFonts w:eastAsia="Calibri"/>
                <w:b/>
                <w:i/>
                <w:sz w:val="16"/>
                <w:szCs w:val="16"/>
              </w:rPr>
              <w:t>489 360,00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30A0" w:rsidRDefault="00673B4F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30A0">
              <w:rPr>
                <w:rFonts w:eastAsia="Calibri"/>
                <w:b/>
                <w:i/>
                <w:sz w:val="16"/>
                <w:szCs w:val="16"/>
              </w:rPr>
              <w:t>9,91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30A0" w:rsidRDefault="00673B4F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30A0">
              <w:rPr>
                <w:rFonts w:eastAsia="Calibri"/>
                <w:b/>
                <w:i/>
                <w:sz w:val="16"/>
                <w:szCs w:val="16"/>
              </w:rPr>
              <w:t>354 000,00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30A0" w:rsidRDefault="004430A0" w:rsidP="006D0A94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>
              <w:rPr>
                <w:rFonts w:eastAsia="Calibri"/>
                <w:b/>
                <w:i/>
                <w:sz w:val="16"/>
                <w:szCs w:val="16"/>
              </w:rPr>
              <w:t>7,17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30A0" w:rsidRDefault="00673B4F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30A0">
              <w:rPr>
                <w:rFonts w:eastAsia="Calibri"/>
                <w:b/>
                <w:i/>
                <w:sz w:val="16"/>
                <w:szCs w:val="16"/>
              </w:rPr>
              <w:t>72,34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30A0" w:rsidRDefault="00E82569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30A0">
              <w:rPr>
                <w:rFonts w:eastAsia="Calibri"/>
                <w:b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30A0" w:rsidRDefault="00E82569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30A0">
              <w:rPr>
                <w:rFonts w:eastAsia="Calibri"/>
                <w:b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30A0" w:rsidRDefault="00E82569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30A0">
              <w:rPr>
                <w:rFonts w:eastAsia="Calibri"/>
                <w:b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30A0" w:rsidRDefault="00E82569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30A0">
              <w:rPr>
                <w:rFonts w:eastAsia="Calibri"/>
                <w:b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30A0" w:rsidRDefault="00E82569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30A0">
              <w:rPr>
                <w:rFonts w:eastAsia="Calibri"/>
                <w:b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30A0" w:rsidRDefault="00E82569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30A0">
              <w:rPr>
                <w:rFonts w:eastAsia="Calibri"/>
                <w:b/>
                <w:i/>
                <w:sz w:val="16"/>
                <w:szCs w:val="16"/>
              </w:rPr>
              <w:t>0,00</w:t>
            </w:r>
          </w:p>
        </w:tc>
      </w:tr>
      <w:tr w:rsidR="004670ED" w:rsidRPr="007E619F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7406E7" w:rsidRPr="007E619F" w:rsidRDefault="007406E7" w:rsidP="00C15BD2">
            <w:pPr>
              <w:rPr>
                <w:rFonts w:eastAsia="Calibri"/>
                <w:sz w:val="16"/>
                <w:szCs w:val="16"/>
              </w:rPr>
            </w:pPr>
            <w:r w:rsidRPr="007E619F">
              <w:rPr>
                <w:rFonts w:eastAsia="Calibri"/>
                <w:sz w:val="16"/>
                <w:szCs w:val="16"/>
              </w:rPr>
              <w:t>Жилищное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Pr="007E619F" w:rsidRDefault="007406E7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7E619F">
              <w:rPr>
                <w:rFonts w:eastAsia="Calibri"/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Pr="007E619F" w:rsidRDefault="007406E7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7E619F">
              <w:rPr>
                <w:rFonts w:eastAsia="Calibri"/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Pr="007E619F" w:rsidRDefault="00673B4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100 000,00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Pr="007E619F" w:rsidRDefault="00673B4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2,03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Pr="007E619F" w:rsidRDefault="00673B4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60 000,00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Pr="007E619F" w:rsidRDefault="004430A0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1,21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Pr="007E619F" w:rsidRDefault="00673B4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60,00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Pr="007E619F" w:rsidRDefault="007406E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7E619F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Pr="007E619F" w:rsidRDefault="00C54E4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7E619F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Pr="007E619F" w:rsidRDefault="00A028CA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7E619F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Pr="007E619F" w:rsidRDefault="007406E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7E619F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Pr="007E619F" w:rsidRDefault="00C54E4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7E619F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Pr="007E619F" w:rsidRDefault="007406E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7E619F">
              <w:rPr>
                <w:rFonts w:eastAsia="Calibri"/>
                <w:sz w:val="16"/>
                <w:szCs w:val="16"/>
              </w:rPr>
              <w:t>0,00</w:t>
            </w:r>
          </w:p>
        </w:tc>
      </w:tr>
      <w:tr w:rsidR="004670ED" w:rsidRPr="007E619F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E82569" w:rsidRPr="007E619F" w:rsidRDefault="00E82569" w:rsidP="00C15BD2">
            <w:pPr>
              <w:rPr>
                <w:rFonts w:eastAsia="Calibri"/>
                <w:sz w:val="16"/>
                <w:szCs w:val="16"/>
              </w:rPr>
            </w:pPr>
            <w:r w:rsidRPr="007E619F">
              <w:rPr>
                <w:rFonts w:eastAsia="Calibri"/>
                <w:sz w:val="16"/>
                <w:szCs w:val="16"/>
              </w:rPr>
              <w:t>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82569" w:rsidRPr="007E619F" w:rsidRDefault="00E82569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7E619F">
              <w:rPr>
                <w:rFonts w:eastAsia="Calibri"/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82569" w:rsidRPr="007E619F" w:rsidRDefault="00E82569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7E619F">
              <w:rPr>
                <w:rFonts w:eastAsia="Calibri"/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82569" w:rsidRPr="007E619F" w:rsidRDefault="00673B4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21 637,60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82569" w:rsidRPr="007E619F" w:rsidRDefault="00673B4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0,44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82569" w:rsidRPr="007E619F" w:rsidRDefault="00673B4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20 000,00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82569" w:rsidRPr="007E619F" w:rsidRDefault="00673B4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0,41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82569" w:rsidRPr="007E619F" w:rsidRDefault="00673B4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92,43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82569" w:rsidRPr="007E619F" w:rsidRDefault="00E82569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7E619F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82569" w:rsidRPr="007E619F" w:rsidRDefault="00E82569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7E619F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82569" w:rsidRPr="007E619F" w:rsidRDefault="00E82569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7E619F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82569" w:rsidRPr="007E619F" w:rsidRDefault="00E82569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7E619F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82569" w:rsidRPr="007E619F" w:rsidRDefault="00E82569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7E619F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E82569" w:rsidRPr="007E619F" w:rsidRDefault="00E82569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7E619F">
              <w:rPr>
                <w:rFonts w:eastAsia="Calibri"/>
                <w:sz w:val="16"/>
                <w:szCs w:val="16"/>
              </w:rPr>
              <w:t>0,00</w:t>
            </w:r>
          </w:p>
        </w:tc>
      </w:tr>
      <w:tr w:rsidR="004670ED" w:rsidRPr="007E619F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7E619F" w:rsidRDefault="00C15BD2" w:rsidP="00C15BD2">
            <w:pPr>
              <w:rPr>
                <w:rFonts w:eastAsia="Calibri"/>
                <w:sz w:val="16"/>
                <w:szCs w:val="16"/>
              </w:rPr>
            </w:pPr>
            <w:r w:rsidRPr="007E619F">
              <w:rPr>
                <w:rFonts w:eastAsia="Calibri"/>
                <w:sz w:val="16"/>
                <w:szCs w:val="16"/>
              </w:rPr>
              <w:t>Благоустройство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7E619F">
              <w:rPr>
                <w:rFonts w:eastAsia="Calibri"/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7E619F">
              <w:rPr>
                <w:rFonts w:eastAsia="Calibri"/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673B4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367 722,40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673B4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7,44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673B4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274 000,00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4430A0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5,55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673B4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74,51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E82569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7E619F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E82569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7E619F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E82569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7E619F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E82569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7E619F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E82569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7E619F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E82569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7E619F">
              <w:rPr>
                <w:rFonts w:eastAsia="Calibri"/>
                <w:sz w:val="16"/>
                <w:szCs w:val="16"/>
              </w:rPr>
              <w:t>0,00</w:t>
            </w:r>
          </w:p>
        </w:tc>
      </w:tr>
      <w:tr w:rsidR="004670ED" w:rsidRPr="004430A0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4430A0" w:rsidRDefault="00C15BD2" w:rsidP="00C15BD2">
            <w:pPr>
              <w:rPr>
                <w:rFonts w:eastAsia="Calibri"/>
                <w:b/>
                <w:i/>
                <w:sz w:val="16"/>
                <w:szCs w:val="16"/>
              </w:rPr>
            </w:pPr>
            <w:r w:rsidRPr="004430A0">
              <w:rPr>
                <w:rFonts w:eastAsia="Calibri"/>
                <w:b/>
                <w:i/>
                <w:sz w:val="16"/>
                <w:szCs w:val="16"/>
              </w:rPr>
              <w:t>СОЦИАЛЬНАЯ ПОЛИТИКА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30A0" w:rsidRDefault="00C15BD2" w:rsidP="00C15BD2">
            <w:pPr>
              <w:jc w:val="center"/>
              <w:rPr>
                <w:rFonts w:eastAsia="Calibri"/>
                <w:b/>
                <w:i/>
                <w:sz w:val="16"/>
                <w:szCs w:val="16"/>
              </w:rPr>
            </w:pPr>
            <w:r w:rsidRPr="004430A0">
              <w:rPr>
                <w:rFonts w:eastAsia="Calibri"/>
                <w:b/>
                <w:i/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30A0" w:rsidRDefault="00C15BD2" w:rsidP="00C15BD2">
            <w:pPr>
              <w:jc w:val="center"/>
              <w:rPr>
                <w:rFonts w:eastAsia="Calibri"/>
                <w:b/>
                <w:i/>
                <w:sz w:val="16"/>
                <w:szCs w:val="16"/>
              </w:rPr>
            </w:pPr>
            <w:r w:rsidRPr="004430A0">
              <w:rPr>
                <w:rFonts w:eastAsia="Calibri"/>
                <w:b/>
                <w:i/>
                <w:sz w:val="16"/>
                <w:szCs w:val="16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30A0" w:rsidRDefault="00673B4F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30A0">
              <w:rPr>
                <w:rFonts w:eastAsia="Calibri"/>
                <w:b/>
                <w:i/>
                <w:sz w:val="16"/>
                <w:szCs w:val="16"/>
              </w:rPr>
              <w:t>464 300,00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30A0" w:rsidRDefault="00673B4F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30A0">
              <w:rPr>
                <w:rFonts w:eastAsia="Calibri"/>
                <w:b/>
                <w:i/>
                <w:sz w:val="16"/>
                <w:szCs w:val="16"/>
              </w:rPr>
              <w:t>9,40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30A0" w:rsidRDefault="00673B4F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30A0">
              <w:rPr>
                <w:rFonts w:eastAsia="Calibri"/>
                <w:b/>
                <w:i/>
                <w:sz w:val="16"/>
                <w:szCs w:val="16"/>
              </w:rPr>
              <w:t>460 000,00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30A0" w:rsidRDefault="004430A0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>
              <w:rPr>
                <w:rFonts w:eastAsia="Calibri"/>
                <w:b/>
                <w:i/>
                <w:sz w:val="16"/>
                <w:szCs w:val="16"/>
              </w:rPr>
              <w:t>9,31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30A0" w:rsidRDefault="00673B4F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30A0">
              <w:rPr>
                <w:rFonts w:eastAsia="Calibri"/>
                <w:b/>
                <w:i/>
                <w:sz w:val="16"/>
                <w:szCs w:val="16"/>
              </w:rPr>
              <w:t>99,07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30A0" w:rsidRDefault="00673B4F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30A0">
              <w:rPr>
                <w:rFonts w:eastAsia="Calibri"/>
                <w:b/>
                <w:i/>
                <w:sz w:val="16"/>
                <w:szCs w:val="16"/>
              </w:rPr>
              <w:t>460 000,00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30A0" w:rsidRDefault="004430A0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>
              <w:rPr>
                <w:rFonts w:eastAsia="Calibri"/>
                <w:b/>
                <w:i/>
                <w:sz w:val="16"/>
                <w:szCs w:val="16"/>
              </w:rPr>
              <w:t>11,43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30A0" w:rsidRDefault="00673B4F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30A0">
              <w:rPr>
                <w:rFonts w:eastAsia="Calibri"/>
                <w:b/>
                <w:i/>
                <w:sz w:val="16"/>
                <w:szCs w:val="16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30A0" w:rsidRDefault="00673B4F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30A0">
              <w:rPr>
                <w:rFonts w:eastAsia="Calibri"/>
                <w:b/>
                <w:i/>
                <w:sz w:val="16"/>
                <w:szCs w:val="16"/>
              </w:rPr>
              <w:t>406 954,00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30A0" w:rsidRDefault="004430A0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>
              <w:rPr>
                <w:rFonts w:eastAsia="Calibri"/>
                <w:b/>
                <w:i/>
                <w:sz w:val="16"/>
                <w:szCs w:val="16"/>
              </w:rPr>
              <w:t>10,07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30A0" w:rsidRDefault="00673B4F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30A0">
              <w:rPr>
                <w:rFonts w:eastAsia="Calibri"/>
                <w:b/>
                <w:i/>
                <w:sz w:val="16"/>
                <w:szCs w:val="16"/>
              </w:rPr>
              <w:t>88,47</w:t>
            </w:r>
          </w:p>
        </w:tc>
      </w:tr>
      <w:tr w:rsidR="004670ED" w:rsidRPr="007E619F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7E619F" w:rsidRDefault="00C15BD2" w:rsidP="00C15BD2">
            <w:pPr>
              <w:rPr>
                <w:rFonts w:eastAsia="Calibri"/>
                <w:sz w:val="16"/>
                <w:szCs w:val="16"/>
              </w:rPr>
            </w:pPr>
            <w:r w:rsidRPr="007E619F">
              <w:rPr>
                <w:rFonts w:eastAsia="Calibri"/>
                <w:sz w:val="16"/>
                <w:szCs w:val="16"/>
              </w:rPr>
              <w:t>Пенсионное обеспечение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7E619F">
              <w:rPr>
                <w:rFonts w:eastAsia="Calibri"/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7E619F">
              <w:rPr>
                <w:rFonts w:eastAsia="Calibri"/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673B4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464 300,00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673B4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9,40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673B4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460 000,00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4430A0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9,31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673B4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99,07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673B4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460 000,00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4430A0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11,43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673B4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673B4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406 954,00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4430A0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10,07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E619F" w:rsidRDefault="00673B4F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88,47</w:t>
            </w:r>
          </w:p>
        </w:tc>
      </w:tr>
      <w:tr w:rsidR="004670ED" w:rsidRPr="004430A0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4430A0" w:rsidRDefault="00C15BD2" w:rsidP="00C15BD2">
            <w:pPr>
              <w:rPr>
                <w:rFonts w:eastAsia="Calibri"/>
                <w:b/>
                <w:i/>
                <w:sz w:val="16"/>
                <w:szCs w:val="16"/>
              </w:rPr>
            </w:pPr>
            <w:r w:rsidRPr="004430A0">
              <w:rPr>
                <w:rFonts w:eastAsia="Calibri"/>
                <w:b/>
                <w:i/>
                <w:sz w:val="16"/>
                <w:szCs w:val="16"/>
              </w:rPr>
              <w:t>УСЛОВНО УТВЕРЖДАЕМЫЕ РАСХОДЫ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30A0" w:rsidRDefault="00C15BD2" w:rsidP="00C15BD2">
            <w:pPr>
              <w:jc w:val="center"/>
              <w:rPr>
                <w:rFonts w:eastAsia="Calibri"/>
                <w:b/>
                <w:i/>
                <w:sz w:val="16"/>
                <w:szCs w:val="16"/>
              </w:rPr>
            </w:pPr>
            <w:r w:rsidRPr="004430A0">
              <w:rPr>
                <w:rFonts w:eastAsia="Calibri"/>
                <w:b/>
                <w:i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30A0" w:rsidRDefault="00C15BD2" w:rsidP="00C15BD2">
            <w:pPr>
              <w:jc w:val="center"/>
              <w:rPr>
                <w:rFonts w:eastAsia="Calibri"/>
                <w:b/>
                <w:i/>
                <w:sz w:val="16"/>
                <w:szCs w:val="16"/>
              </w:rPr>
            </w:pPr>
            <w:r w:rsidRPr="004430A0">
              <w:rPr>
                <w:rFonts w:eastAsia="Calibri"/>
                <w:b/>
                <w:i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30A0" w:rsidRDefault="00C15BD2" w:rsidP="00A028CA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30A0">
              <w:rPr>
                <w:rFonts w:eastAsia="Calibri"/>
                <w:b/>
                <w:i/>
                <w:sz w:val="16"/>
                <w:szCs w:val="16"/>
              </w:rPr>
              <w:t> </w:t>
            </w:r>
            <w:r w:rsidR="006D0A94" w:rsidRPr="004430A0">
              <w:rPr>
                <w:rFonts w:eastAsia="Calibri"/>
                <w:b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30A0" w:rsidRDefault="00C15BD2" w:rsidP="00A028CA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30A0">
              <w:rPr>
                <w:rFonts w:eastAsia="Calibri"/>
                <w:b/>
                <w:i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30A0" w:rsidRDefault="006D0A94" w:rsidP="00A028CA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30A0">
              <w:rPr>
                <w:rFonts w:eastAsia="Calibri"/>
                <w:b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30A0" w:rsidRDefault="00C15BD2" w:rsidP="00A028CA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30A0">
              <w:rPr>
                <w:rFonts w:eastAsia="Calibri"/>
                <w:b/>
                <w:i/>
                <w:sz w:val="16"/>
                <w:szCs w:val="16"/>
              </w:rPr>
              <w:t> </w:t>
            </w:r>
            <w:r w:rsidR="00C54E47" w:rsidRPr="004430A0">
              <w:rPr>
                <w:rFonts w:eastAsia="Calibri"/>
                <w:b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30A0" w:rsidRDefault="006D0A94" w:rsidP="00A028CA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30A0">
              <w:rPr>
                <w:rFonts w:eastAsia="Calibri"/>
                <w:b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30A0" w:rsidRDefault="00673B4F" w:rsidP="00A028CA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30A0">
              <w:rPr>
                <w:rFonts w:eastAsia="Calibri"/>
                <w:b/>
                <w:i/>
                <w:sz w:val="16"/>
                <w:szCs w:val="16"/>
              </w:rPr>
              <w:t>95 000,00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30A0" w:rsidRDefault="004430A0" w:rsidP="00A028CA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>
              <w:rPr>
                <w:rFonts w:eastAsia="Calibri"/>
                <w:b/>
                <w:i/>
                <w:sz w:val="16"/>
                <w:szCs w:val="16"/>
              </w:rPr>
              <w:t>2,36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30A0" w:rsidRDefault="00A028CA" w:rsidP="00A028CA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30A0">
              <w:rPr>
                <w:rFonts w:eastAsia="Calibri"/>
                <w:b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30A0" w:rsidRDefault="00673B4F" w:rsidP="00A028CA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30A0">
              <w:rPr>
                <w:rFonts w:eastAsia="Calibri"/>
                <w:b/>
                <w:i/>
                <w:sz w:val="16"/>
                <w:szCs w:val="16"/>
              </w:rPr>
              <w:t>190 000,00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30A0" w:rsidRDefault="004430A0" w:rsidP="00A028CA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>
              <w:rPr>
                <w:rFonts w:eastAsia="Calibri"/>
                <w:b/>
                <w:i/>
                <w:sz w:val="16"/>
                <w:szCs w:val="16"/>
              </w:rPr>
              <w:t>4,70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30A0" w:rsidRDefault="00673B4F" w:rsidP="00A028CA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4430A0">
              <w:rPr>
                <w:rFonts w:eastAsia="Calibri"/>
                <w:b/>
                <w:i/>
                <w:sz w:val="16"/>
                <w:szCs w:val="16"/>
              </w:rPr>
              <w:t>200,00</w:t>
            </w:r>
          </w:p>
        </w:tc>
      </w:tr>
      <w:tr w:rsidR="004670ED" w:rsidRPr="004430A0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4430A0" w:rsidRDefault="00C15BD2" w:rsidP="00C15BD2">
            <w:pPr>
              <w:rPr>
                <w:rFonts w:eastAsia="Calibri"/>
                <w:b/>
                <w:sz w:val="16"/>
                <w:szCs w:val="16"/>
              </w:rPr>
            </w:pPr>
            <w:r w:rsidRPr="004430A0">
              <w:rPr>
                <w:rFonts w:eastAsia="Calibri"/>
                <w:b/>
                <w:sz w:val="16"/>
                <w:szCs w:val="16"/>
              </w:rPr>
              <w:t>ИТОГО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30A0" w:rsidRDefault="00C15BD2" w:rsidP="00C15BD2">
            <w:pPr>
              <w:jc w:val="center"/>
              <w:rPr>
                <w:rFonts w:eastAsia="Calibri"/>
                <w:b/>
                <w:sz w:val="16"/>
                <w:szCs w:val="16"/>
              </w:rPr>
            </w:pPr>
            <w:r w:rsidRPr="004430A0">
              <w:rPr>
                <w:rFonts w:eastAsia="Calibri"/>
                <w:b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30A0" w:rsidRDefault="00C15BD2" w:rsidP="00C15BD2">
            <w:pPr>
              <w:jc w:val="center"/>
              <w:rPr>
                <w:rFonts w:eastAsia="Calibri"/>
                <w:b/>
                <w:sz w:val="16"/>
                <w:szCs w:val="16"/>
              </w:rPr>
            </w:pPr>
            <w:r w:rsidRPr="004430A0">
              <w:rPr>
                <w:rFonts w:eastAsia="Calibri"/>
                <w:b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30A0" w:rsidRDefault="00673B4F" w:rsidP="00C15BD2">
            <w:pPr>
              <w:jc w:val="right"/>
              <w:rPr>
                <w:rFonts w:eastAsia="Calibri"/>
                <w:b/>
                <w:sz w:val="16"/>
                <w:szCs w:val="16"/>
              </w:rPr>
            </w:pPr>
            <w:r w:rsidRPr="004430A0">
              <w:rPr>
                <w:rFonts w:eastAsia="Calibri"/>
                <w:b/>
                <w:sz w:val="16"/>
                <w:szCs w:val="16"/>
              </w:rPr>
              <w:t>4 940 455,39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30A0" w:rsidRDefault="00C15BD2" w:rsidP="00C15BD2">
            <w:pPr>
              <w:jc w:val="right"/>
              <w:rPr>
                <w:rFonts w:eastAsia="Calibri"/>
                <w:b/>
                <w:sz w:val="16"/>
                <w:szCs w:val="16"/>
              </w:rPr>
            </w:pPr>
            <w:r w:rsidRPr="004430A0">
              <w:rPr>
                <w:rFonts w:eastAsia="Calibri"/>
                <w:b/>
                <w:sz w:val="16"/>
                <w:szCs w:val="16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30A0" w:rsidRDefault="004430A0" w:rsidP="00C15BD2">
            <w:pPr>
              <w:jc w:val="right"/>
              <w:rPr>
                <w:rFonts w:eastAsia="Calibri"/>
                <w:b/>
                <w:sz w:val="16"/>
                <w:szCs w:val="16"/>
              </w:rPr>
            </w:pPr>
            <w:r>
              <w:rPr>
                <w:rFonts w:eastAsia="Calibri"/>
                <w:b/>
                <w:sz w:val="16"/>
                <w:szCs w:val="16"/>
              </w:rPr>
              <w:t>4 938 237,74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30A0" w:rsidRDefault="00E82569" w:rsidP="00C15BD2">
            <w:pPr>
              <w:jc w:val="right"/>
              <w:rPr>
                <w:rFonts w:eastAsia="Calibri"/>
                <w:b/>
                <w:sz w:val="16"/>
                <w:szCs w:val="16"/>
              </w:rPr>
            </w:pPr>
            <w:r w:rsidRPr="004430A0">
              <w:rPr>
                <w:rFonts w:eastAsia="Calibri"/>
                <w:b/>
                <w:sz w:val="16"/>
                <w:szCs w:val="16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30A0" w:rsidRDefault="004430A0" w:rsidP="00C15BD2">
            <w:pPr>
              <w:jc w:val="right"/>
              <w:rPr>
                <w:rFonts w:eastAsia="Calibri"/>
                <w:b/>
                <w:sz w:val="16"/>
                <w:szCs w:val="16"/>
              </w:rPr>
            </w:pPr>
            <w:r>
              <w:rPr>
                <w:rFonts w:eastAsia="Calibri"/>
                <w:b/>
                <w:sz w:val="16"/>
                <w:szCs w:val="16"/>
              </w:rPr>
              <w:t>99,96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30A0" w:rsidRDefault="004430A0" w:rsidP="00C15BD2">
            <w:pPr>
              <w:jc w:val="right"/>
              <w:rPr>
                <w:rFonts w:eastAsia="Calibri"/>
                <w:b/>
                <w:sz w:val="16"/>
                <w:szCs w:val="16"/>
              </w:rPr>
            </w:pPr>
            <w:r>
              <w:rPr>
                <w:rFonts w:eastAsia="Calibri"/>
                <w:b/>
                <w:sz w:val="16"/>
                <w:szCs w:val="16"/>
              </w:rPr>
              <w:t>4 023 041,74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30A0" w:rsidRDefault="004430A0" w:rsidP="00C15BD2">
            <w:pPr>
              <w:jc w:val="right"/>
              <w:rPr>
                <w:rFonts w:eastAsia="Calibri"/>
                <w:b/>
                <w:sz w:val="16"/>
                <w:szCs w:val="16"/>
              </w:rPr>
            </w:pPr>
            <w:r>
              <w:rPr>
                <w:rFonts w:eastAsia="Calibri"/>
                <w:b/>
                <w:sz w:val="16"/>
                <w:szCs w:val="16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30A0" w:rsidRDefault="004430A0" w:rsidP="00C15BD2">
            <w:pPr>
              <w:jc w:val="right"/>
              <w:rPr>
                <w:rFonts w:eastAsia="Calibri"/>
                <w:b/>
                <w:sz w:val="16"/>
                <w:szCs w:val="16"/>
              </w:rPr>
            </w:pPr>
            <w:r>
              <w:rPr>
                <w:rFonts w:eastAsia="Calibri"/>
                <w:b/>
                <w:sz w:val="16"/>
                <w:szCs w:val="16"/>
              </w:rPr>
              <w:t>81,47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30A0" w:rsidRDefault="004430A0" w:rsidP="00C15BD2">
            <w:pPr>
              <w:jc w:val="right"/>
              <w:rPr>
                <w:rFonts w:eastAsia="Calibri"/>
                <w:b/>
                <w:sz w:val="16"/>
                <w:szCs w:val="16"/>
              </w:rPr>
            </w:pPr>
            <w:r>
              <w:rPr>
                <w:rFonts w:eastAsia="Calibri"/>
                <w:b/>
                <w:sz w:val="16"/>
                <w:szCs w:val="16"/>
              </w:rPr>
              <w:t>4 042 000,74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30A0" w:rsidRDefault="001F2EE0" w:rsidP="00C15BD2">
            <w:pPr>
              <w:jc w:val="right"/>
              <w:rPr>
                <w:rFonts w:eastAsia="Calibri"/>
                <w:b/>
                <w:sz w:val="16"/>
                <w:szCs w:val="16"/>
              </w:rPr>
            </w:pPr>
            <w:r w:rsidRPr="004430A0">
              <w:rPr>
                <w:rFonts w:eastAsia="Calibri"/>
                <w:b/>
                <w:sz w:val="16"/>
                <w:szCs w:val="16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4430A0" w:rsidRDefault="004430A0" w:rsidP="00C15BD2">
            <w:pPr>
              <w:jc w:val="right"/>
              <w:rPr>
                <w:rFonts w:eastAsia="Calibri"/>
                <w:b/>
                <w:sz w:val="16"/>
                <w:szCs w:val="16"/>
              </w:rPr>
            </w:pPr>
            <w:r>
              <w:rPr>
                <w:rFonts w:eastAsia="Calibri"/>
                <w:b/>
                <w:sz w:val="16"/>
                <w:szCs w:val="16"/>
              </w:rPr>
              <w:t>100,47</w:t>
            </w:r>
          </w:p>
        </w:tc>
      </w:tr>
    </w:tbl>
    <w:p w:rsidR="00C15BD2" w:rsidRDefault="00C15BD2" w:rsidP="007A7EA2">
      <w:pPr>
        <w:ind w:firstLine="567"/>
        <w:jc w:val="both"/>
      </w:pPr>
    </w:p>
    <w:p w:rsidR="00FF7FBC" w:rsidRDefault="00FF7FBC" w:rsidP="007A7EA2">
      <w:pPr>
        <w:ind w:firstLine="567"/>
        <w:jc w:val="both"/>
        <w:sectPr w:rsidR="00FF7FBC" w:rsidSect="004F48A9">
          <w:pgSz w:w="16838" w:h="11906" w:orient="landscape"/>
          <w:pgMar w:top="964" w:right="510" w:bottom="454" w:left="284" w:header="709" w:footer="709" w:gutter="0"/>
          <w:cols w:space="708"/>
          <w:titlePg/>
          <w:docGrid w:linePitch="360"/>
        </w:sectPr>
      </w:pPr>
    </w:p>
    <w:p w:rsidR="00C15BD2" w:rsidRDefault="00C15BD2" w:rsidP="00140679">
      <w:pPr>
        <w:ind w:firstLine="567"/>
        <w:jc w:val="both"/>
      </w:pPr>
    </w:p>
    <w:sectPr w:rsidR="00C15BD2" w:rsidSect="00E3359B">
      <w:pgSz w:w="11906" w:h="16838"/>
      <w:pgMar w:top="510" w:right="454" w:bottom="284" w:left="96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66F2" w:rsidRDefault="000966F2">
      <w:r>
        <w:separator/>
      </w:r>
    </w:p>
  </w:endnote>
  <w:endnote w:type="continuationSeparator" w:id="0">
    <w:p w:rsidR="000966F2" w:rsidRDefault="00096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60BB" w:rsidRDefault="00BF60BB" w:rsidP="004542B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F60BB" w:rsidRDefault="00BF60BB" w:rsidP="004542B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60BB" w:rsidRDefault="00BF60BB">
    <w:pPr>
      <w:pStyle w:val="a3"/>
      <w:jc w:val="right"/>
    </w:pPr>
  </w:p>
  <w:p w:rsidR="00BF60BB" w:rsidRDefault="00BF60BB" w:rsidP="004542B1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0207261"/>
      <w:docPartObj>
        <w:docPartGallery w:val="Page Numbers (Bottom of Page)"/>
        <w:docPartUnique/>
      </w:docPartObj>
    </w:sdtPr>
    <w:sdtContent>
      <w:p w:rsidR="00BF60BB" w:rsidRDefault="00BF60BB">
        <w:pPr>
          <w:pStyle w:val="a3"/>
          <w:jc w:val="right"/>
        </w:pPr>
      </w:p>
    </w:sdtContent>
  </w:sdt>
  <w:p w:rsidR="00BF60BB" w:rsidRDefault="00BF60B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66F2" w:rsidRDefault="000966F2">
      <w:r>
        <w:separator/>
      </w:r>
    </w:p>
  </w:footnote>
  <w:footnote w:type="continuationSeparator" w:id="0">
    <w:p w:rsidR="000966F2" w:rsidRDefault="000966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00180E"/>
    <w:multiLevelType w:val="hybridMultilevel"/>
    <w:tmpl w:val="2ED4E3E4"/>
    <w:lvl w:ilvl="0" w:tplc="00000003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  <w:spacing w:val="4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E334349"/>
    <w:multiLevelType w:val="hybridMultilevel"/>
    <w:tmpl w:val="1B26D26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CB315EB"/>
    <w:multiLevelType w:val="hybridMultilevel"/>
    <w:tmpl w:val="13367952"/>
    <w:lvl w:ilvl="0" w:tplc="04190001">
      <w:start w:val="1"/>
      <w:numFmt w:val="bullet"/>
      <w:lvlText w:val=""/>
      <w:lvlJc w:val="left"/>
      <w:pPr>
        <w:ind w:left="15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3" w15:restartNumberingAfterBreak="0">
    <w:nsid w:val="2E7F7169"/>
    <w:multiLevelType w:val="hybridMultilevel"/>
    <w:tmpl w:val="16D41228"/>
    <w:lvl w:ilvl="0" w:tplc="041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4" w15:restartNumberingAfterBreak="0">
    <w:nsid w:val="322A3726"/>
    <w:multiLevelType w:val="hybridMultilevel"/>
    <w:tmpl w:val="F970D698"/>
    <w:lvl w:ilvl="0" w:tplc="041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5" w15:restartNumberingAfterBreak="0">
    <w:nsid w:val="347230B0"/>
    <w:multiLevelType w:val="hybridMultilevel"/>
    <w:tmpl w:val="73C4C530"/>
    <w:lvl w:ilvl="0" w:tplc="EBEAF1C4">
      <w:numFmt w:val="bullet"/>
      <w:lvlText w:val=""/>
      <w:lvlJc w:val="left"/>
      <w:pPr>
        <w:tabs>
          <w:tab w:val="num" w:pos="1653"/>
        </w:tabs>
        <w:ind w:left="1653" w:hanging="945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404258A0"/>
    <w:multiLevelType w:val="hybridMultilevel"/>
    <w:tmpl w:val="508EDCE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61A25351"/>
    <w:multiLevelType w:val="hybridMultilevel"/>
    <w:tmpl w:val="38AEBD42"/>
    <w:lvl w:ilvl="0" w:tplc="041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8" w15:restartNumberingAfterBreak="0">
    <w:nsid w:val="7A0F69E1"/>
    <w:multiLevelType w:val="hybridMultilevel"/>
    <w:tmpl w:val="50D8D36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7"/>
  </w:num>
  <w:num w:numId="7">
    <w:abstractNumId w:val="4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BFC"/>
    <w:rsid w:val="00007E4A"/>
    <w:rsid w:val="00021F2F"/>
    <w:rsid w:val="0004564C"/>
    <w:rsid w:val="0009437F"/>
    <w:rsid w:val="000966F2"/>
    <w:rsid w:val="000A7287"/>
    <w:rsid w:val="000D25C7"/>
    <w:rsid w:val="000F546D"/>
    <w:rsid w:val="00103591"/>
    <w:rsid w:val="00140679"/>
    <w:rsid w:val="0015160E"/>
    <w:rsid w:val="00156651"/>
    <w:rsid w:val="00164F5B"/>
    <w:rsid w:val="001F179A"/>
    <w:rsid w:val="001F2EE0"/>
    <w:rsid w:val="002233A0"/>
    <w:rsid w:val="00232AB3"/>
    <w:rsid w:val="002569AD"/>
    <w:rsid w:val="002E6B19"/>
    <w:rsid w:val="0039277B"/>
    <w:rsid w:val="003A04A2"/>
    <w:rsid w:val="003D17DF"/>
    <w:rsid w:val="003E6206"/>
    <w:rsid w:val="00406289"/>
    <w:rsid w:val="00424BFC"/>
    <w:rsid w:val="004430A0"/>
    <w:rsid w:val="004542B1"/>
    <w:rsid w:val="004670ED"/>
    <w:rsid w:val="00484666"/>
    <w:rsid w:val="004A7421"/>
    <w:rsid w:val="004B58BA"/>
    <w:rsid w:val="004F48A9"/>
    <w:rsid w:val="00500FCE"/>
    <w:rsid w:val="005166A4"/>
    <w:rsid w:val="005378FD"/>
    <w:rsid w:val="00542E2B"/>
    <w:rsid w:val="00604D5C"/>
    <w:rsid w:val="00673B4F"/>
    <w:rsid w:val="006C36C6"/>
    <w:rsid w:val="006D0A94"/>
    <w:rsid w:val="006E7668"/>
    <w:rsid w:val="007103A9"/>
    <w:rsid w:val="00732B55"/>
    <w:rsid w:val="007406E7"/>
    <w:rsid w:val="00746F41"/>
    <w:rsid w:val="007A7EA2"/>
    <w:rsid w:val="007E619F"/>
    <w:rsid w:val="007E7BFA"/>
    <w:rsid w:val="008204A4"/>
    <w:rsid w:val="00833617"/>
    <w:rsid w:val="008413BD"/>
    <w:rsid w:val="00862B8C"/>
    <w:rsid w:val="00875C53"/>
    <w:rsid w:val="008E2A7D"/>
    <w:rsid w:val="008F4102"/>
    <w:rsid w:val="00924801"/>
    <w:rsid w:val="00952C63"/>
    <w:rsid w:val="00A028CA"/>
    <w:rsid w:val="00A376AA"/>
    <w:rsid w:val="00A70B3B"/>
    <w:rsid w:val="00A72A51"/>
    <w:rsid w:val="00AE0A90"/>
    <w:rsid w:val="00B07358"/>
    <w:rsid w:val="00B24BCE"/>
    <w:rsid w:val="00B83118"/>
    <w:rsid w:val="00BF60BB"/>
    <w:rsid w:val="00C15BC2"/>
    <w:rsid w:val="00C15BD2"/>
    <w:rsid w:val="00C54E47"/>
    <w:rsid w:val="00C60FB9"/>
    <w:rsid w:val="00C6293A"/>
    <w:rsid w:val="00C67595"/>
    <w:rsid w:val="00C86BE0"/>
    <w:rsid w:val="00CB6133"/>
    <w:rsid w:val="00CC7E70"/>
    <w:rsid w:val="00D3140A"/>
    <w:rsid w:val="00D4536D"/>
    <w:rsid w:val="00D618A2"/>
    <w:rsid w:val="00D96A28"/>
    <w:rsid w:val="00DB1DD4"/>
    <w:rsid w:val="00E201AE"/>
    <w:rsid w:val="00E3359B"/>
    <w:rsid w:val="00E46C18"/>
    <w:rsid w:val="00E65415"/>
    <w:rsid w:val="00E81E4D"/>
    <w:rsid w:val="00E82569"/>
    <w:rsid w:val="00E912E1"/>
    <w:rsid w:val="00EB7669"/>
    <w:rsid w:val="00ED023A"/>
    <w:rsid w:val="00ED77EA"/>
    <w:rsid w:val="00EE64A1"/>
    <w:rsid w:val="00EF1622"/>
    <w:rsid w:val="00F40C9A"/>
    <w:rsid w:val="00F919B2"/>
    <w:rsid w:val="00FF4ED3"/>
    <w:rsid w:val="00FF7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DBF03"/>
  <w15:docId w15:val="{1E12780B-A790-4566-AD82-409920111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54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424BFC"/>
    <w:pPr>
      <w:ind w:firstLine="709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424BF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424BFC"/>
    <w:pPr>
      <w:spacing w:line="360" w:lineRule="auto"/>
      <w:ind w:left="360" w:firstLine="720"/>
      <w:jc w:val="both"/>
    </w:pPr>
    <w:rPr>
      <w:sz w:val="28"/>
      <w:szCs w:val="20"/>
    </w:rPr>
  </w:style>
  <w:style w:type="paragraph" w:styleId="a3">
    <w:name w:val="footer"/>
    <w:basedOn w:val="a"/>
    <w:link w:val="a4"/>
    <w:uiPriority w:val="99"/>
    <w:rsid w:val="00424BF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424BF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24BFC"/>
  </w:style>
  <w:style w:type="paragraph" w:styleId="a6">
    <w:name w:val="Balloon Text"/>
    <w:basedOn w:val="a"/>
    <w:link w:val="a7"/>
    <w:uiPriority w:val="99"/>
    <w:semiHidden/>
    <w:unhideWhenUsed/>
    <w:rsid w:val="00A70B3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70B3B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1"/>
    <w:uiPriority w:val="39"/>
    <w:rsid w:val="00232A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7A7EA2"/>
    <w:pPr>
      <w:ind w:left="720"/>
      <w:contextualSpacing/>
    </w:pPr>
  </w:style>
  <w:style w:type="table" w:customStyle="1" w:styleId="1">
    <w:name w:val="Сетка таблицы1"/>
    <w:basedOn w:val="a1"/>
    <w:next w:val="a8"/>
    <w:uiPriority w:val="39"/>
    <w:rsid w:val="00A37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8256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8256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0DF7E1-36C1-4A3B-9EF9-3CAE28635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758</TotalTime>
  <Pages>1</Pages>
  <Words>3728</Words>
  <Characters>21250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gagshor</cp:lastModifiedBy>
  <cp:revision>23</cp:revision>
  <cp:lastPrinted>2023-12-22T08:23:00Z</cp:lastPrinted>
  <dcterms:created xsi:type="dcterms:W3CDTF">2021-11-15T16:48:00Z</dcterms:created>
  <dcterms:modified xsi:type="dcterms:W3CDTF">2023-12-22T08:23:00Z</dcterms:modified>
</cp:coreProperties>
</file>